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18D" w:rsidP="00AC38CD" w:rsidRDefault="0064018D" w14:paraId="6CD42002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="0064018D" w:rsidP="00AC38CD" w:rsidRDefault="0064018D" w14:paraId="55173824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="004F1B9B" w:rsidP="00AC38CD" w:rsidRDefault="004F1B9B" w14:paraId="5F297C0A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="004F1B9B" w:rsidP="00AC38CD" w:rsidRDefault="004F1B9B" w14:paraId="6DA0D981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="004F1B9B" w:rsidP="00AC38CD" w:rsidRDefault="004F1B9B" w14:paraId="7B7BB079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Pr="0054737E" w:rsidR="0093175E" w:rsidP="00AC38CD" w:rsidRDefault="0064018D" w14:paraId="58E5C0EF" w14:textId="4EC52079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shd w:val="clear" w:color="auto" w:fill="FFFF00"/>
        </w:rPr>
        <w:t>Month XX, 2023</w:t>
      </w:r>
    </w:p>
    <w:p w:rsidRPr="0054737E" w:rsidR="0093175E" w:rsidP="00AC38CD" w:rsidRDefault="0093175E" w14:paraId="672A6659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:rsidRPr="0054737E" w:rsidR="0093175E" w:rsidP="00AC38CD" w:rsidRDefault="0093175E" w14:paraId="5DAB6C7B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:rsidRPr="0054737E" w:rsidR="008759C3" w:rsidP="00AC38CD" w:rsidRDefault="008759C3" w14:paraId="694774A0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  <w:shd w:val="clear" w:color="auto" w:fill="FFFF00"/>
        </w:rPr>
        <w:t xml:space="preserve">Cut and paste MLA/Minister </w:t>
      </w:r>
      <w:proofErr w:type="gramStart"/>
      <w:r w:rsidRPr="0054737E">
        <w:rPr>
          <w:rFonts w:ascii="Arial" w:hAnsi="Arial" w:eastAsia="Times New Roman" w:cs="Arial"/>
          <w:sz w:val="20"/>
          <w:szCs w:val="20"/>
          <w:shd w:val="clear" w:color="auto" w:fill="FFFF00"/>
        </w:rPr>
        <w:t>name</w:t>
      </w:r>
      <w:proofErr w:type="gramEnd"/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0BFCAA72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  <w:shd w:val="clear" w:color="auto" w:fill="FFFF00"/>
        </w:rPr>
        <w:t xml:space="preserve">Cut and paste MLA email </w:t>
      </w:r>
      <w:proofErr w:type="gramStart"/>
      <w:r w:rsidRPr="0054737E">
        <w:rPr>
          <w:rFonts w:ascii="Arial" w:hAnsi="Arial" w:eastAsia="Times New Roman" w:cs="Arial"/>
          <w:sz w:val="20"/>
          <w:szCs w:val="20"/>
          <w:shd w:val="clear" w:color="auto" w:fill="FFFF00"/>
        </w:rPr>
        <w:t>address</w:t>
      </w:r>
      <w:proofErr w:type="gramEnd"/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6E7BEAA2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3FBAC4C4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i/>
          <w:iCs/>
          <w:sz w:val="20"/>
          <w:szCs w:val="20"/>
        </w:rPr>
        <w:t xml:space="preserve">Delivered by </w:t>
      </w:r>
      <w:proofErr w:type="gramStart"/>
      <w:r w:rsidRPr="0054737E">
        <w:rPr>
          <w:rFonts w:ascii="Arial" w:hAnsi="Arial" w:eastAsia="Times New Roman" w:cs="Arial"/>
          <w:i/>
          <w:iCs/>
          <w:sz w:val="20"/>
          <w:szCs w:val="20"/>
        </w:rPr>
        <w:t>email</w:t>
      </w:r>
      <w:proofErr w:type="gramEnd"/>
      <w:r w:rsidRPr="0054737E">
        <w:rPr>
          <w:rFonts w:ascii="Arial" w:hAnsi="Arial" w:eastAsia="Times New Roman" w:cs="Arial"/>
          <w:i/>
          <w:iCs/>
          <w:sz w:val="20"/>
          <w:szCs w:val="20"/>
        </w:rPr>
        <w:t> </w:t>
      </w: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63E4A9CD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54737E" w:rsidP="0064018D" w:rsidRDefault="0054737E" w14:paraId="65F96532" w14:textId="1CF77F91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Re: </w:t>
      </w:r>
      <w:r w:rsidR="003E0629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School Capacity and Usage</w:t>
      </w:r>
    </w:p>
    <w:p w:rsidRPr="0054737E" w:rsidR="008759C3" w:rsidP="00AC38CD" w:rsidRDefault="008759C3" w14:paraId="4F6584BE" w14:textId="2BAC0B1A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</w:p>
    <w:p w:rsidRPr="0054737E" w:rsidR="008759C3" w:rsidP="00AC38CD" w:rsidRDefault="008759C3" w14:paraId="4CE27AC3" w14:textId="2187468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 xml:space="preserve">Dear </w:t>
      </w:r>
      <w:proofErr w:type="spellStart"/>
      <w:r w:rsidRPr="0054737E" w:rsidR="00174AC5">
        <w:rPr>
          <w:rFonts w:ascii="Arial" w:hAnsi="Arial" w:eastAsia="Times New Roman" w:cs="Arial"/>
          <w:sz w:val="20"/>
          <w:szCs w:val="20"/>
        </w:rPr>
        <w:t>Honourable</w:t>
      </w:r>
      <w:proofErr w:type="spellEnd"/>
      <w:r w:rsidRPr="0054737E" w:rsidR="00174AC5">
        <w:rPr>
          <w:rFonts w:ascii="Arial" w:hAnsi="Arial" w:eastAsia="Times New Roman" w:cs="Arial"/>
          <w:sz w:val="20"/>
          <w:szCs w:val="20"/>
        </w:rPr>
        <w:t xml:space="preserve"> </w:t>
      </w:r>
      <w:r w:rsidRPr="0054737E">
        <w:rPr>
          <w:rFonts w:ascii="Arial" w:hAnsi="Arial" w:eastAsia="Times New Roman" w:cs="Arial"/>
          <w:sz w:val="20"/>
          <w:szCs w:val="20"/>
          <w:shd w:val="clear" w:color="auto" w:fill="FFFF00"/>
        </w:rPr>
        <w:t>insert MLA/Minister Name</w:t>
      </w:r>
      <w:r w:rsidRPr="0054737E">
        <w:rPr>
          <w:rFonts w:ascii="Arial" w:hAnsi="Arial" w:eastAsia="Times New Roman" w:cs="Arial"/>
          <w:sz w:val="20"/>
          <w:szCs w:val="20"/>
        </w:rPr>
        <w:t>, </w:t>
      </w:r>
    </w:p>
    <w:p w:rsidRPr="0054737E" w:rsidR="008759C3" w:rsidP="00AC38CD" w:rsidRDefault="008759C3" w14:paraId="15AA318D" w14:textId="537503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25C13F90" w:rsidP="266085BE" w:rsidRDefault="25C13F90" w14:paraId="381C09F4" w14:textId="3C7E69CD">
      <w:pPr>
        <w:pStyle w:val="Normal"/>
        <w:spacing w:line="276" w:lineRule="auto"/>
        <w:rPr>
          <w:rFonts w:ascii="Arial" w:hAnsi="Arial" w:eastAsia="Arial" w:cs="Arial"/>
          <w:noProof w:val="0"/>
          <w:color w:val="auto"/>
          <w:sz w:val="20"/>
          <w:szCs w:val="20"/>
          <w:lang w:val="en-US"/>
        </w:rPr>
      </w:pPr>
      <w:r w:rsidRPr="266085BE" w:rsidR="25C13F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My name is </w:t>
      </w:r>
      <w:r w:rsidRPr="266085BE" w:rsidR="25C13F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highlight w:val="yellow"/>
          <w:lang w:val="en-US"/>
        </w:rPr>
        <w:t>&lt;insert name here&gt;</w:t>
      </w:r>
      <w:r w:rsidRPr="266085BE" w:rsidR="25C13F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 and as a resident of </w:t>
      </w:r>
      <w:r w:rsidRPr="266085BE" w:rsidR="25C13F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highlight w:val="yellow"/>
          <w:lang w:val="en-US"/>
        </w:rPr>
        <w:t>&lt;insert Town/Municipality here&gt;</w:t>
      </w:r>
      <w:r w:rsidRPr="266085BE" w:rsidR="25C13F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, </w:t>
      </w:r>
      <w:r w:rsidRPr="266085BE" w:rsidR="00F57298">
        <w:rPr>
          <w:rFonts w:ascii="Arial" w:hAnsi="Arial" w:eastAsia="Times New Roman" w:cs="Arial"/>
          <w:color w:val="auto"/>
          <w:sz w:val="20"/>
          <w:szCs w:val="20"/>
        </w:rPr>
        <w:t xml:space="preserve">I am </w:t>
      </w:r>
      <w:r w:rsidRPr="266085BE" w:rsidR="23C25F1F">
        <w:rPr>
          <w:rFonts w:ascii="Arial" w:hAnsi="Arial" w:eastAsia="Times New Roman" w:cs="Arial"/>
          <w:color w:val="auto"/>
          <w:sz w:val="20"/>
          <w:szCs w:val="20"/>
        </w:rPr>
        <w:t>writing to</w:t>
      </w:r>
      <w:r w:rsidRPr="266085BE" w:rsidR="00F57298">
        <w:rPr>
          <w:rFonts w:ascii="Arial" w:hAnsi="Arial" w:eastAsia="Times New Roman" w:cs="Arial"/>
          <w:color w:val="auto"/>
          <w:sz w:val="20"/>
          <w:szCs w:val="20"/>
        </w:rPr>
        <w:t xml:space="preserve"> you today </w:t>
      </w:r>
      <w:r w:rsidRPr="266085BE" w:rsidR="0CD77838">
        <w:rPr>
          <w:rFonts w:ascii="Arial" w:hAnsi="Arial" w:eastAsia="Times New Roman" w:cs="Arial"/>
          <w:color w:val="auto"/>
          <w:sz w:val="20"/>
          <w:szCs w:val="20"/>
        </w:rPr>
        <w:t>advoca</w:t>
      </w:r>
      <w:r w:rsidRPr="266085BE" w:rsidR="1367EC99">
        <w:rPr>
          <w:rFonts w:ascii="Arial" w:hAnsi="Arial" w:eastAsia="Times New Roman" w:cs="Arial"/>
          <w:color w:val="auto"/>
          <w:sz w:val="20"/>
          <w:szCs w:val="20"/>
        </w:rPr>
        <w:t xml:space="preserve">ting for a </w:t>
      </w:r>
      <w:r w:rsidRPr="266085BE" w:rsidR="0CFF6C25">
        <w:rPr>
          <w:rFonts w:ascii="Arial" w:hAnsi="Arial" w:eastAsia="Times New Roman" w:cs="Arial"/>
          <w:color w:val="auto"/>
          <w:sz w:val="20"/>
          <w:szCs w:val="20"/>
        </w:rPr>
        <w:t>review of</w:t>
      </w:r>
      <w:r w:rsidRPr="266085BE" w:rsidR="0D858857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009F6950">
        <w:rPr>
          <w:rFonts w:ascii="Arial" w:hAnsi="Arial" w:eastAsia="Times New Roman" w:cs="Arial"/>
          <w:color w:val="auto"/>
          <w:sz w:val="20"/>
          <w:szCs w:val="20"/>
        </w:rPr>
        <w:t>how</w:t>
      </w:r>
      <w:r w:rsidRPr="266085BE" w:rsidR="009F6950">
        <w:rPr>
          <w:rFonts w:ascii="Arial" w:hAnsi="Arial" w:eastAsia="Times New Roman" w:cs="Arial"/>
          <w:color w:val="auto"/>
          <w:sz w:val="20"/>
          <w:szCs w:val="20"/>
        </w:rPr>
        <w:t xml:space="preserve"> school </w:t>
      </w:r>
      <w:r w:rsidRPr="266085BE" w:rsidR="009F6950">
        <w:rPr>
          <w:rFonts w:ascii="Arial" w:hAnsi="Arial" w:eastAsia="Times New Roman" w:cs="Arial"/>
          <w:color w:val="auto"/>
          <w:sz w:val="20"/>
          <w:szCs w:val="20"/>
        </w:rPr>
        <w:t>capacity</w:t>
      </w:r>
      <w:r w:rsidRPr="266085BE" w:rsidR="009F6950">
        <w:rPr>
          <w:rFonts w:ascii="Arial" w:hAnsi="Arial" w:eastAsia="Times New Roman" w:cs="Arial"/>
          <w:color w:val="auto"/>
          <w:sz w:val="20"/>
          <w:szCs w:val="20"/>
        </w:rPr>
        <w:t xml:space="preserve"> and usage is calculated</w:t>
      </w:r>
      <w:r w:rsidRPr="266085BE" w:rsidR="00E372C0">
        <w:rPr>
          <w:rFonts w:ascii="Arial" w:hAnsi="Arial" w:eastAsia="Times New Roman" w:cs="Arial"/>
          <w:color w:val="auto"/>
          <w:sz w:val="20"/>
          <w:szCs w:val="20"/>
        </w:rPr>
        <w:t xml:space="preserve"> within </w:t>
      </w:r>
      <w:r w:rsidRPr="266085BE" w:rsidR="12E1A1F2">
        <w:rPr>
          <w:rFonts w:ascii="Arial" w:hAnsi="Arial" w:eastAsia="Times New Roman" w:cs="Arial"/>
          <w:color w:val="auto"/>
          <w:sz w:val="20"/>
          <w:szCs w:val="20"/>
        </w:rPr>
        <w:t xml:space="preserve">our public </w:t>
      </w:r>
      <w:r w:rsidRPr="266085BE" w:rsidR="0098006F">
        <w:rPr>
          <w:rFonts w:ascii="Arial" w:hAnsi="Arial" w:eastAsia="Times New Roman" w:cs="Arial"/>
          <w:color w:val="auto"/>
          <w:sz w:val="20"/>
          <w:szCs w:val="20"/>
        </w:rPr>
        <w:t>schools.</w:t>
      </w:r>
      <w:r w:rsidRPr="266085BE" w:rsidR="7EEBA292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7EEBA292">
        <w:rPr>
          <w:rFonts w:ascii="Arial" w:hAnsi="Arial" w:eastAsia="Times New Roman" w:cs="Arial"/>
          <w:color w:val="auto"/>
          <w:sz w:val="20"/>
          <w:szCs w:val="20"/>
        </w:rPr>
        <w:t>The current calculation is a true disadvantage to our students because u</w:t>
      </w:r>
      <w:r w:rsidRPr="266085BE" w:rsidR="7EEBA292">
        <w:rPr>
          <w:rFonts w:ascii="Arial" w:hAnsi="Arial" w:eastAsia="Arial" w:cs="Arial"/>
          <w:noProof w:val="0"/>
          <w:color w:val="auto"/>
          <w:sz w:val="20"/>
          <w:szCs w:val="20"/>
          <w:lang w:val="en-US"/>
        </w:rPr>
        <w:t>tilization rates are unable to tell the full story when it comes to uniquely designed schools.</w:t>
      </w:r>
    </w:p>
    <w:p w:rsidR="266085BE" w:rsidP="266085BE" w:rsidRDefault="266085BE" w14:paraId="0A262968" w14:textId="5093F13C">
      <w:pPr>
        <w:pStyle w:val="Normal"/>
        <w:spacing w:line="276" w:lineRule="auto"/>
        <w:rPr>
          <w:rFonts w:ascii="Arial" w:hAnsi="Arial" w:eastAsia="Arial" w:cs="Arial"/>
          <w:noProof w:val="0"/>
          <w:color w:val="auto"/>
          <w:sz w:val="20"/>
          <w:szCs w:val="20"/>
          <w:lang w:val="en-US"/>
        </w:rPr>
      </w:pPr>
    </w:p>
    <w:p w:rsidR="00F57298" w:rsidP="266085BE" w:rsidRDefault="00F57298" w14:paraId="233220DB" w14:textId="48744266">
      <w:pPr>
        <w:pStyle w:val="Normal"/>
        <w:spacing w:line="276" w:lineRule="auto"/>
        <w:rPr>
          <w:rFonts w:ascii="Arial" w:hAnsi="Arial" w:eastAsia="Times New Roman" w:cs="Arial"/>
          <w:strike w:val="1"/>
          <w:color w:val="auto"/>
          <w:sz w:val="20"/>
          <w:szCs w:val="20"/>
        </w:rPr>
      </w:pPr>
      <w:r w:rsidRPr="266085BE" w:rsidR="08191D1D">
        <w:rPr>
          <w:rFonts w:ascii="Arial" w:hAnsi="Arial" w:eastAsia="Times New Roman" w:cs="Arial"/>
          <w:color w:val="auto"/>
          <w:sz w:val="20"/>
          <w:szCs w:val="20"/>
        </w:rPr>
        <w:t xml:space="preserve">From what I have learned, </w:t>
      </w:r>
      <w:r w:rsidRPr="266085BE" w:rsidR="3FB2F374">
        <w:rPr>
          <w:rFonts w:ascii="Arial" w:hAnsi="Arial" w:eastAsia="Times New Roman" w:cs="Arial"/>
          <w:color w:val="auto"/>
          <w:sz w:val="20"/>
          <w:szCs w:val="20"/>
        </w:rPr>
        <w:t xml:space="preserve">the </w:t>
      </w:r>
      <w:r w:rsidRPr="266085BE" w:rsidR="1A2CC4C0">
        <w:rPr>
          <w:rFonts w:ascii="Arial" w:hAnsi="Arial" w:eastAsia="Times New Roman" w:cs="Arial"/>
          <w:color w:val="auto"/>
          <w:sz w:val="20"/>
          <w:szCs w:val="20"/>
        </w:rPr>
        <w:t xml:space="preserve">usage or </w:t>
      </w:r>
      <w:r w:rsidRPr="266085BE" w:rsidR="3FB2F374">
        <w:rPr>
          <w:rFonts w:ascii="Arial" w:hAnsi="Arial" w:eastAsia="Times New Roman" w:cs="Arial"/>
          <w:color w:val="auto"/>
          <w:sz w:val="20"/>
          <w:szCs w:val="20"/>
        </w:rPr>
        <w:t>capacity</w:t>
      </w:r>
      <w:r w:rsidRPr="266085BE" w:rsidR="3FB2F374">
        <w:rPr>
          <w:rFonts w:ascii="Arial" w:hAnsi="Arial" w:eastAsia="Times New Roman" w:cs="Arial"/>
          <w:color w:val="auto"/>
          <w:sz w:val="20"/>
          <w:szCs w:val="20"/>
        </w:rPr>
        <w:t xml:space="preserve"> of a school is calculated based on instructional areas</w:t>
      </w:r>
      <w:r w:rsidRPr="266085BE" w:rsidR="797F3758">
        <w:rPr>
          <w:rFonts w:ascii="Arial" w:hAnsi="Arial" w:eastAsia="Times New Roman" w:cs="Arial"/>
          <w:color w:val="auto"/>
          <w:sz w:val="20"/>
          <w:szCs w:val="20"/>
        </w:rPr>
        <w:t xml:space="preserve"> only</w:t>
      </w:r>
      <w:r w:rsidRPr="266085BE" w:rsidR="3FB2F374">
        <w:rPr>
          <w:rFonts w:ascii="Arial" w:hAnsi="Arial" w:eastAsia="Times New Roman" w:cs="Arial"/>
          <w:color w:val="auto"/>
          <w:sz w:val="20"/>
          <w:szCs w:val="20"/>
        </w:rPr>
        <w:t xml:space="preserve">. </w:t>
      </w:r>
      <w:r w:rsidRPr="266085BE" w:rsidR="073E1AB6">
        <w:rPr>
          <w:rFonts w:ascii="Arial" w:hAnsi="Arial" w:eastAsia="Times New Roman" w:cs="Arial"/>
          <w:color w:val="auto"/>
          <w:sz w:val="20"/>
          <w:szCs w:val="20"/>
        </w:rPr>
        <w:t>S</w:t>
      </w:r>
      <w:r w:rsidRPr="266085BE" w:rsidR="08191D1D">
        <w:rPr>
          <w:rFonts w:ascii="Arial" w:hAnsi="Arial" w:eastAsia="Times New Roman" w:cs="Arial"/>
          <w:color w:val="auto"/>
          <w:sz w:val="20"/>
          <w:szCs w:val="20"/>
        </w:rPr>
        <w:t xml:space="preserve">chool </w:t>
      </w:r>
      <w:r w:rsidRPr="266085BE" w:rsidR="08191D1D">
        <w:rPr>
          <w:rFonts w:ascii="Arial" w:hAnsi="Arial" w:eastAsia="Times New Roman" w:cs="Arial"/>
          <w:color w:val="auto"/>
          <w:sz w:val="20"/>
          <w:szCs w:val="20"/>
        </w:rPr>
        <w:t>utilization</w:t>
      </w:r>
      <w:r w:rsidRPr="266085BE" w:rsidR="08191D1D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50C306B9">
        <w:rPr>
          <w:rFonts w:ascii="Arial" w:hAnsi="Arial" w:eastAsia="Times New Roman" w:cs="Arial"/>
          <w:color w:val="auto"/>
          <w:sz w:val="20"/>
          <w:szCs w:val="20"/>
        </w:rPr>
        <w:t xml:space="preserve">on the other hand </w:t>
      </w:r>
      <w:r w:rsidRPr="266085BE" w:rsidR="00C638D5">
        <w:rPr>
          <w:rFonts w:ascii="Arial" w:hAnsi="Arial" w:eastAsia="Times New Roman" w:cs="Arial"/>
          <w:color w:val="auto"/>
          <w:sz w:val="20"/>
          <w:szCs w:val="20"/>
        </w:rPr>
        <w:t xml:space="preserve">considers the overall square meters </w:t>
      </w:r>
      <w:r w:rsidRPr="266085BE" w:rsidR="00DD165D">
        <w:rPr>
          <w:rFonts w:ascii="Arial" w:hAnsi="Arial" w:eastAsia="Times New Roman" w:cs="Arial"/>
          <w:color w:val="auto"/>
          <w:sz w:val="20"/>
          <w:szCs w:val="20"/>
        </w:rPr>
        <w:t>of a school</w:t>
      </w:r>
      <w:r w:rsidRPr="266085BE" w:rsidR="46568AD1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00C638D5">
        <w:rPr>
          <w:rFonts w:ascii="Arial" w:hAnsi="Arial" w:eastAsia="Times New Roman" w:cs="Arial"/>
          <w:color w:val="auto"/>
          <w:sz w:val="20"/>
          <w:szCs w:val="20"/>
        </w:rPr>
        <w:t>and number of</w:t>
      </w:r>
      <w:r w:rsidRPr="266085BE" w:rsidR="00A55F70">
        <w:rPr>
          <w:rFonts w:ascii="Arial" w:hAnsi="Arial" w:eastAsia="Times New Roman" w:cs="Arial"/>
          <w:color w:val="auto"/>
          <w:sz w:val="20"/>
          <w:szCs w:val="20"/>
        </w:rPr>
        <w:t xml:space="preserve"> students</w:t>
      </w:r>
      <w:r w:rsidRPr="266085BE" w:rsidR="00DD165D">
        <w:rPr>
          <w:rFonts w:ascii="Arial" w:hAnsi="Arial" w:eastAsia="Times New Roman" w:cs="Arial"/>
          <w:color w:val="auto"/>
          <w:sz w:val="20"/>
          <w:szCs w:val="20"/>
        </w:rPr>
        <w:t>.</w:t>
      </w:r>
      <w:r w:rsidRPr="266085BE" w:rsidR="5CBA5044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78996941">
        <w:rPr>
          <w:rFonts w:ascii="Arial" w:hAnsi="Arial" w:eastAsia="Times New Roman" w:cs="Arial"/>
          <w:color w:val="auto"/>
          <w:sz w:val="20"/>
          <w:szCs w:val="20"/>
        </w:rPr>
        <w:t>In this current model, s</w:t>
      </w:r>
      <w:r w:rsidRPr="266085BE" w:rsidR="3C5E73F8">
        <w:rPr>
          <w:rFonts w:ascii="Arial" w:hAnsi="Arial" w:eastAsia="Times New Roman" w:cs="Arial"/>
          <w:color w:val="auto"/>
          <w:sz w:val="20"/>
          <w:szCs w:val="20"/>
        </w:rPr>
        <w:t xml:space="preserve">chools with larger spaces, such as </w:t>
      </w:r>
      <w:r w:rsidRPr="266085BE" w:rsidR="2BC5DA9F">
        <w:rPr>
          <w:rFonts w:ascii="Arial" w:hAnsi="Arial" w:eastAsia="Times New Roman" w:cs="Arial"/>
          <w:color w:val="auto"/>
          <w:sz w:val="20"/>
          <w:szCs w:val="20"/>
        </w:rPr>
        <w:t>expanded gymnasiums</w:t>
      </w:r>
      <w:r w:rsidRPr="266085BE" w:rsidR="00DD165D">
        <w:rPr>
          <w:rFonts w:ascii="Arial" w:hAnsi="Arial" w:eastAsia="Times New Roman" w:cs="Arial"/>
          <w:color w:val="auto"/>
          <w:sz w:val="20"/>
          <w:szCs w:val="20"/>
        </w:rPr>
        <w:t>,</w:t>
      </w:r>
      <w:r w:rsidRPr="266085BE" w:rsidR="26D7B665">
        <w:rPr>
          <w:rFonts w:ascii="Arial" w:hAnsi="Arial" w:eastAsia="Times New Roman" w:cs="Arial"/>
          <w:color w:val="auto"/>
          <w:sz w:val="20"/>
          <w:szCs w:val="20"/>
        </w:rPr>
        <w:t xml:space="preserve"> are</w:t>
      </w:r>
      <w:r w:rsidRPr="266085BE" w:rsidR="60383004">
        <w:rPr>
          <w:rFonts w:ascii="Arial" w:hAnsi="Arial" w:eastAsia="Times New Roman" w:cs="Arial"/>
          <w:color w:val="auto"/>
          <w:sz w:val="20"/>
          <w:szCs w:val="20"/>
        </w:rPr>
        <w:t xml:space="preserve"> penalized as </w:t>
      </w:r>
      <w:r w:rsidRPr="266085BE" w:rsidR="60383004">
        <w:rPr>
          <w:rFonts w:ascii="Arial" w:hAnsi="Arial" w:eastAsia="Times New Roman" w:cs="Arial"/>
          <w:color w:val="auto"/>
          <w:sz w:val="20"/>
          <w:szCs w:val="20"/>
        </w:rPr>
        <w:t>the</w:t>
      </w:r>
      <w:r w:rsidRPr="266085BE" w:rsidR="31BD8626">
        <w:rPr>
          <w:rFonts w:ascii="Arial" w:hAnsi="Arial" w:eastAsia="Times New Roman" w:cs="Arial"/>
          <w:color w:val="auto"/>
          <w:sz w:val="20"/>
          <w:szCs w:val="20"/>
        </w:rPr>
        <w:t xml:space="preserve">se </w:t>
      </w:r>
      <w:r w:rsidRPr="266085BE" w:rsidR="04E60CE0">
        <w:rPr>
          <w:rFonts w:ascii="Arial" w:hAnsi="Arial" w:eastAsia="Times New Roman" w:cs="Arial"/>
          <w:color w:val="auto"/>
          <w:sz w:val="20"/>
          <w:szCs w:val="20"/>
        </w:rPr>
        <w:t>spaces</w:t>
      </w:r>
      <w:r w:rsidRPr="266085BE" w:rsidR="60383004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60383004">
        <w:rPr>
          <w:rFonts w:ascii="Arial" w:hAnsi="Arial" w:eastAsia="Times New Roman" w:cs="Arial"/>
          <w:color w:val="auto"/>
          <w:sz w:val="20"/>
          <w:szCs w:val="20"/>
        </w:rPr>
        <w:t>are</w:t>
      </w:r>
      <w:r w:rsidRPr="266085BE" w:rsidR="60383004">
        <w:rPr>
          <w:rFonts w:ascii="Arial" w:hAnsi="Arial" w:eastAsia="Times New Roman" w:cs="Arial"/>
          <w:color w:val="auto"/>
          <w:sz w:val="20"/>
          <w:szCs w:val="20"/>
        </w:rPr>
        <w:t xml:space="preserve"> added to the</w:t>
      </w:r>
      <w:r w:rsidRPr="266085BE" w:rsidR="24F1FA7F">
        <w:rPr>
          <w:rFonts w:ascii="Arial" w:hAnsi="Arial" w:eastAsia="Times New Roman" w:cs="Arial"/>
          <w:color w:val="auto"/>
          <w:sz w:val="20"/>
          <w:szCs w:val="20"/>
        </w:rPr>
        <w:t xml:space="preserve"> total</w:t>
      </w:r>
      <w:r w:rsidRPr="266085BE" w:rsidR="60383004">
        <w:rPr>
          <w:rFonts w:ascii="Arial" w:hAnsi="Arial" w:eastAsia="Times New Roman" w:cs="Arial"/>
          <w:color w:val="auto"/>
          <w:sz w:val="20"/>
          <w:szCs w:val="20"/>
        </w:rPr>
        <w:t xml:space="preserve"> instructional </w:t>
      </w:r>
      <w:r w:rsidRPr="266085BE" w:rsidR="449E5400">
        <w:rPr>
          <w:rFonts w:ascii="Arial" w:hAnsi="Arial" w:eastAsia="Times New Roman" w:cs="Arial"/>
          <w:color w:val="auto"/>
          <w:sz w:val="20"/>
          <w:szCs w:val="20"/>
        </w:rPr>
        <w:t>capacity</w:t>
      </w:r>
      <w:r w:rsidRPr="266085BE" w:rsidR="7613EFB3">
        <w:rPr>
          <w:rFonts w:ascii="Arial" w:hAnsi="Arial" w:eastAsia="Times New Roman" w:cs="Arial"/>
          <w:color w:val="auto"/>
          <w:sz w:val="20"/>
          <w:szCs w:val="20"/>
        </w:rPr>
        <w:t xml:space="preserve"> but</w:t>
      </w:r>
      <w:r w:rsidRPr="266085BE" w:rsidR="60383004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4E30C751">
        <w:rPr>
          <w:rFonts w:ascii="Arial" w:hAnsi="Arial" w:eastAsia="Times New Roman" w:cs="Arial"/>
          <w:color w:val="auto"/>
          <w:sz w:val="20"/>
          <w:szCs w:val="20"/>
        </w:rPr>
        <w:t>cannot</w:t>
      </w:r>
      <w:r w:rsidRPr="266085BE" w:rsidR="2543AB9A">
        <w:rPr>
          <w:rFonts w:ascii="Arial" w:hAnsi="Arial" w:eastAsia="Times New Roman" w:cs="Arial"/>
          <w:color w:val="auto"/>
          <w:sz w:val="20"/>
          <w:szCs w:val="20"/>
        </w:rPr>
        <w:t xml:space="preserve"> always be used as</w:t>
      </w:r>
      <w:r w:rsidRPr="266085BE" w:rsidR="3FC1B03F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2543AB9A">
        <w:rPr>
          <w:rFonts w:ascii="Arial" w:hAnsi="Arial" w:eastAsia="Times New Roman" w:cs="Arial"/>
          <w:color w:val="auto"/>
          <w:sz w:val="20"/>
          <w:szCs w:val="20"/>
        </w:rPr>
        <w:t>traditional classroom space</w:t>
      </w:r>
      <w:r w:rsidRPr="266085BE" w:rsidR="448003C3">
        <w:rPr>
          <w:rFonts w:ascii="Arial" w:hAnsi="Arial" w:eastAsia="Times New Roman" w:cs="Arial"/>
          <w:color w:val="auto"/>
          <w:sz w:val="20"/>
          <w:szCs w:val="20"/>
        </w:rPr>
        <w:t>s</w:t>
      </w:r>
      <w:r w:rsidRPr="266085BE" w:rsidR="2543AB9A">
        <w:rPr>
          <w:rFonts w:ascii="Arial" w:hAnsi="Arial" w:eastAsia="Times New Roman" w:cs="Arial"/>
          <w:color w:val="auto"/>
          <w:sz w:val="20"/>
          <w:szCs w:val="20"/>
        </w:rPr>
        <w:t>.</w:t>
      </w:r>
      <w:r w:rsidRPr="266085BE" w:rsidR="3EC2F87A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3EC2F87A">
        <w:rPr>
          <w:rFonts w:ascii="Arial" w:hAnsi="Arial" w:eastAsia="Times New Roman" w:cs="Arial"/>
          <w:color w:val="auto"/>
          <w:sz w:val="20"/>
          <w:szCs w:val="20"/>
        </w:rPr>
        <w:t xml:space="preserve">What this can look like </w:t>
      </w:r>
      <w:r w:rsidRPr="266085BE" w:rsidR="0F163AD0">
        <w:rPr>
          <w:rFonts w:ascii="Arial" w:hAnsi="Arial" w:eastAsia="Arial" w:cs="Arial"/>
          <w:noProof w:val="0"/>
          <w:color w:val="auto"/>
          <w:sz w:val="20"/>
          <w:szCs w:val="20"/>
          <w:lang w:val="en-US"/>
        </w:rPr>
        <w:t>is a school that is under-capacity but in reality, has very little if any room to accept more students because of the school’s layout.</w:t>
      </w:r>
    </w:p>
    <w:p w:rsidR="266085BE" w:rsidP="266085BE" w:rsidRDefault="266085BE" w14:paraId="4AAFF653" w14:textId="6DC18C24">
      <w:pPr>
        <w:pStyle w:val="Normal"/>
        <w:spacing w:line="276" w:lineRule="auto"/>
        <w:rPr>
          <w:rFonts w:ascii="Arial" w:hAnsi="Arial" w:eastAsia="Times New Roman" w:cs="Arial"/>
          <w:color w:val="auto"/>
          <w:sz w:val="20"/>
          <w:szCs w:val="20"/>
        </w:rPr>
      </w:pPr>
    </w:p>
    <w:p w:rsidR="00672F30" w:rsidP="266085BE" w:rsidRDefault="00672F30" w14:paraId="31CA98B2" w14:textId="2FF3DD6C">
      <w:pPr>
        <w:pStyle w:val="Normal"/>
        <w:spacing w:line="276" w:lineRule="auto"/>
        <w:rPr>
          <w:rFonts w:ascii="Arial" w:hAnsi="Arial" w:eastAsia="Times New Roman" w:cs="Arial"/>
          <w:color w:val="auto"/>
          <w:sz w:val="20"/>
          <w:szCs w:val="20"/>
        </w:rPr>
      </w:pPr>
      <w:r w:rsidRPr="266085BE" w:rsidR="4372EC06">
        <w:rPr>
          <w:rFonts w:ascii="Arial" w:hAnsi="Arial" w:eastAsia="Times New Roman" w:cs="Arial"/>
          <w:color w:val="auto"/>
          <w:sz w:val="20"/>
          <w:szCs w:val="20"/>
        </w:rPr>
        <w:t>Accurately calculating</w:t>
      </w:r>
      <w:r w:rsidRPr="266085BE" w:rsidR="00B55105">
        <w:rPr>
          <w:rFonts w:ascii="Arial" w:hAnsi="Arial" w:eastAsia="Times New Roman" w:cs="Arial"/>
          <w:color w:val="auto"/>
          <w:sz w:val="20"/>
          <w:szCs w:val="20"/>
        </w:rPr>
        <w:t xml:space="preserve"> school </w:t>
      </w:r>
      <w:r w:rsidRPr="266085BE" w:rsidR="00B55105">
        <w:rPr>
          <w:rFonts w:ascii="Arial" w:hAnsi="Arial" w:eastAsia="Times New Roman" w:cs="Arial"/>
          <w:color w:val="auto"/>
          <w:sz w:val="20"/>
          <w:szCs w:val="20"/>
        </w:rPr>
        <w:t>capacity</w:t>
      </w:r>
      <w:r w:rsidRPr="266085BE" w:rsidR="00B55105">
        <w:rPr>
          <w:rFonts w:ascii="Arial" w:hAnsi="Arial" w:eastAsia="Times New Roman" w:cs="Arial"/>
          <w:color w:val="auto"/>
          <w:sz w:val="20"/>
          <w:szCs w:val="20"/>
        </w:rPr>
        <w:t xml:space="preserve"> </w:t>
      </w:r>
      <w:r w:rsidRPr="266085BE" w:rsidR="0A336953">
        <w:rPr>
          <w:rFonts w:ascii="Arial" w:hAnsi="Arial" w:eastAsia="Times New Roman" w:cs="Arial"/>
          <w:color w:val="auto"/>
          <w:sz w:val="20"/>
          <w:szCs w:val="20"/>
        </w:rPr>
        <w:t>e</w:t>
      </w:r>
      <w:r w:rsidRPr="266085BE" w:rsidR="0A33695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nsures every student has access to well </w:t>
      </w:r>
      <w:r w:rsidRPr="266085BE" w:rsidR="0A336953">
        <w:rPr>
          <w:rFonts w:ascii="Arial" w:hAnsi="Arial" w:eastAsia="Arial" w:cs="Arial"/>
          <w:noProof w:val="0"/>
          <w:sz w:val="20"/>
          <w:szCs w:val="20"/>
          <w:lang w:val="en-US"/>
        </w:rPr>
        <w:t>maintained</w:t>
      </w:r>
      <w:r w:rsidRPr="266085BE" w:rsidR="0A33695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and cleaned community schools</w:t>
      </w:r>
      <w:r w:rsidRPr="266085BE" w:rsidR="2E91578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. </w:t>
      </w:r>
      <w:r w:rsidRPr="266085BE" w:rsidR="2E915781">
        <w:rPr>
          <w:rFonts w:ascii="Arial" w:hAnsi="Arial" w:eastAsia="Times New Roman" w:cs="Arial"/>
          <w:color w:val="auto"/>
          <w:sz w:val="20"/>
          <w:szCs w:val="20"/>
        </w:rPr>
        <w:t xml:space="preserve">Receiving adequate and fair funding is a priority for me and the Foothills School Division as it helps </w:t>
      </w:r>
      <w:r w:rsidRPr="266085BE" w:rsidR="0A336953">
        <w:rPr>
          <w:rFonts w:ascii="Arial" w:hAnsi="Arial" w:eastAsia="Arial" w:cs="Arial"/>
          <w:noProof w:val="0"/>
          <w:sz w:val="20"/>
          <w:szCs w:val="20"/>
          <w:lang w:val="en-US"/>
        </w:rPr>
        <w:t>eliminate</w:t>
      </w:r>
      <w:r w:rsidRPr="266085BE" w:rsidR="48D84E84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barriers</w:t>
      </w:r>
      <w:r w:rsidRPr="266085BE" w:rsidR="1DFE0F96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to learning</w:t>
      </w:r>
      <w:r w:rsidRPr="266085BE" w:rsidR="48D84E84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such as </w:t>
      </w:r>
      <w:r w:rsidRPr="266085BE" w:rsidR="307F51A2">
        <w:rPr>
          <w:rFonts w:ascii="Arial" w:hAnsi="Arial" w:eastAsia="Arial" w:cs="Arial"/>
          <w:noProof w:val="0"/>
          <w:sz w:val="20"/>
          <w:szCs w:val="20"/>
          <w:lang w:val="en-US"/>
        </w:rPr>
        <w:t>overcrowding</w:t>
      </w:r>
      <w:r w:rsidRPr="266085BE" w:rsidR="4B807811">
        <w:rPr>
          <w:rFonts w:ascii="Arial" w:hAnsi="Arial" w:eastAsia="Arial" w:cs="Arial"/>
          <w:noProof w:val="0"/>
          <w:sz w:val="20"/>
          <w:szCs w:val="20"/>
          <w:lang w:val="en-US"/>
        </w:rPr>
        <w:t>,</w:t>
      </w:r>
      <w:r w:rsidRPr="266085BE" w:rsidR="4906151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266085BE" w:rsidR="0A336953">
        <w:rPr>
          <w:rFonts w:ascii="Arial" w:hAnsi="Arial" w:eastAsia="Arial" w:cs="Arial"/>
          <w:noProof w:val="0"/>
          <w:sz w:val="20"/>
          <w:szCs w:val="20"/>
          <w:lang w:val="en-US"/>
        </w:rPr>
        <w:t>allow</w:t>
      </w:r>
      <w:r w:rsidRPr="266085BE" w:rsidR="1B5623D3">
        <w:rPr>
          <w:rFonts w:ascii="Arial" w:hAnsi="Arial" w:eastAsia="Arial" w:cs="Arial"/>
          <w:noProof w:val="0"/>
          <w:sz w:val="20"/>
          <w:szCs w:val="20"/>
          <w:lang w:val="en-US"/>
        </w:rPr>
        <w:t>ing</w:t>
      </w:r>
      <w:r w:rsidRPr="266085BE" w:rsidR="0A33695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266085BE" w:rsidR="5B87DF8E">
        <w:rPr>
          <w:rFonts w:ascii="Arial" w:hAnsi="Arial" w:eastAsia="Arial" w:cs="Arial"/>
          <w:noProof w:val="0"/>
          <w:sz w:val="20"/>
          <w:szCs w:val="20"/>
          <w:lang w:val="en-US"/>
        </w:rPr>
        <w:t>students to reach</w:t>
      </w:r>
      <w:r w:rsidRPr="266085BE" w:rsidR="0A33695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their full potential.</w:t>
      </w:r>
      <w:r w:rsidRPr="266085BE" w:rsidR="4C2ABC4E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 xml:space="preserve">I believe that through </w:t>
      </w:r>
      <w:r w:rsidRPr="266085BE" w:rsidR="5A28B8AB">
        <w:rPr>
          <w:rFonts w:ascii="Arial" w:hAnsi="Arial" w:eastAsia="Times New Roman" w:cs="Arial"/>
          <w:color w:val="auto"/>
          <w:sz w:val="20"/>
          <w:szCs w:val="20"/>
        </w:rPr>
        <w:t>a review of the current utilization rate criterion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>, you can b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 xml:space="preserve">etter serve students by 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>providing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 xml:space="preserve"> learning spaces 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 xml:space="preserve">that are 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 xml:space="preserve">suited to the populations and 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>provide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 xml:space="preserve"> better tools for s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>chool d</w:t>
      </w:r>
      <w:r w:rsidRPr="266085BE" w:rsidR="0A0241A3">
        <w:rPr>
          <w:rFonts w:ascii="Arial" w:hAnsi="Arial" w:eastAsia="Times New Roman" w:cs="Arial"/>
          <w:color w:val="auto"/>
          <w:sz w:val="20"/>
          <w:szCs w:val="20"/>
        </w:rPr>
        <w:t>ivisions to plan for growing communities.</w:t>
      </w:r>
    </w:p>
    <w:p w:rsidR="00672F30" w:rsidP="266085BE" w:rsidRDefault="00672F30" w14:paraId="6DA6241B" w14:textId="55ED9264">
      <w:pPr>
        <w:pStyle w:val="Normal"/>
        <w:spacing w:line="276" w:lineRule="auto"/>
        <w:rPr>
          <w:rFonts w:ascii="Arial" w:hAnsi="Arial" w:eastAsia="Times New Roman" w:cs="Arial"/>
          <w:color w:val="auto"/>
          <w:sz w:val="20"/>
          <w:szCs w:val="20"/>
        </w:rPr>
      </w:pPr>
    </w:p>
    <w:p w:rsidR="004E0D37" w:rsidP="266085BE" w:rsidRDefault="00672F30" w14:paraId="66B3C5B1" w14:textId="4185C5E5">
      <w:pPr>
        <w:pStyle w:val="Normal"/>
        <w:spacing w:line="276" w:lineRule="auto"/>
        <w:rPr>
          <w:rFonts w:ascii="Arial" w:hAnsi="Arial" w:eastAsia="Times New Roman" w:cs="Arial"/>
          <w:color w:val="auto"/>
          <w:sz w:val="20"/>
          <w:szCs w:val="20"/>
        </w:rPr>
      </w:pPr>
      <w:r w:rsidRPr="266085BE" w:rsidR="00672F30">
        <w:rPr>
          <w:rFonts w:ascii="Arial" w:hAnsi="Arial" w:eastAsia="Times New Roman" w:cs="Arial"/>
          <w:color w:val="auto"/>
          <w:sz w:val="20"/>
          <w:szCs w:val="20"/>
        </w:rPr>
        <w:t xml:space="preserve">Thank you for your time and </w:t>
      </w:r>
      <w:r w:rsidRPr="266085BE" w:rsidR="29FC6A50">
        <w:rPr>
          <w:rFonts w:ascii="Arial" w:hAnsi="Arial" w:eastAsia="Times New Roman" w:cs="Arial"/>
          <w:color w:val="auto"/>
          <w:sz w:val="20"/>
          <w:szCs w:val="20"/>
        </w:rPr>
        <w:t xml:space="preserve">for your </w:t>
      </w:r>
      <w:r w:rsidRPr="266085BE" w:rsidR="00672F30">
        <w:rPr>
          <w:rFonts w:ascii="Arial" w:hAnsi="Arial" w:eastAsia="Times New Roman" w:cs="Arial"/>
          <w:color w:val="auto"/>
          <w:sz w:val="20"/>
          <w:szCs w:val="20"/>
        </w:rPr>
        <w:t>consideration</w:t>
      </w:r>
      <w:r w:rsidRPr="266085BE" w:rsidR="5995A83F">
        <w:rPr>
          <w:rFonts w:ascii="Arial" w:hAnsi="Arial" w:eastAsia="Times New Roman" w:cs="Arial"/>
          <w:color w:val="auto"/>
          <w:sz w:val="20"/>
          <w:szCs w:val="20"/>
        </w:rPr>
        <w:t xml:space="preserve"> of a review of t</w:t>
      </w:r>
      <w:r w:rsidRPr="266085BE" w:rsidR="5995A83F">
        <w:rPr>
          <w:rFonts w:ascii="Arial" w:hAnsi="Arial" w:eastAsia="Arial" w:cs="Arial"/>
          <w:noProof w:val="0"/>
          <w:color w:val="auto"/>
          <w:sz w:val="20"/>
          <w:szCs w:val="20"/>
          <w:lang w:val="en-US"/>
        </w:rPr>
        <w:t xml:space="preserve">he current </w:t>
      </w:r>
      <w:r w:rsidRPr="266085BE" w:rsidR="5995A83F">
        <w:rPr>
          <w:rFonts w:ascii="Arial" w:hAnsi="Arial" w:eastAsia="Arial" w:cs="Arial"/>
          <w:noProof w:val="0"/>
          <w:color w:val="auto"/>
          <w:sz w:val="20"/>
          <w:szCs w:val="20"/>
          <w:lang w:val="en-US"/>
        </w:rPr>
        <w:t>utilization</w:t>
      </w:r>
      <w:r w:rsidRPr="266085BE" w:rsidR="5995A83F">
        <w:rPr>
          <w:rFonts w:ascii="Arial" w:hAnsi="Arial" w:eastAsia="Arial" w:cs="Arial"/>
          <w:noProof w:val="0"/>
          <w:color w:val="auto"/>
          <w:sz w:val="20"/>
          <w:szCs w:val="20"/>
          <w:lang w:val="en-US"/>
        </w:rPr>
        <w:t xml:space="preserve"> rate criterion </w:t>
      </w:r>
      <w:r w:rsidRPr="266085BE" w:rsidR="2B7D2EE7">
        <w:rPr>
          <w:rFonts w:ascii="Arial" w:hAnsi="Arial" w:eastAsia="Arial" w:cs="Arial"/>
          <w:noProof w:val="0"/>
          <w:color w:val="auto"/>
          <w:sz w:val="20"/>
          <w:szCs w:val="20"/>
          <w:lang w:val="en-US"/>
        </w:rPr>
        <w:t>for the betterment of all students across Alberta.</w:t>
      </w:r>
    </w:p>
    <w:p w:rsidR="004E0D37" w:rsidP="00AC38CD" w:rsidRDefault="004E0D37" w14:paraId="299B0835" w14:textId="4727F1FB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5546FE" w:rsidP="00AC38CD" w:rsidRDefault="005546FE" w14:paraId="40127A69" w14:textId="77777777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8759C3" w:rsidP="00AC38CD" w:rsidRDefault="008759C3" w14:paraId="26697564" w14:textId="77777777">
      <w:pPr>
        <w:spacing w:line="276" w:lineRule="auto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 xml:space="preserve">Respectfully, </w:t>
      </w:r>
    </w:p>
    <w:p w:rsidRPr="0054737E" w:rsidR="00932FD7" w:rsidP="00AC38CD" w:rsidRDefault="00672F30" w14:paraId="0D0B940D" w14:textId="70AAE27E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A145D1" w:rsidP="00AC38CD" w:rsidRDefault="00A145D1" w14:paraId="66BFF0E2" w14:textId="6C890AB4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A145D1" w:rsidP="00AC38CD" w:rsidRDefault="00A145D1" w14:paraId="5C082921" w14:textId="35A07F9B">
      <w:pPr>
        <w:spacing w:line="276" w:lineRule="auto"/>
        <w:rPr>
          <w:rFonts w:ascii="Arial" w:hAnsi="Arial" w:eastAsia="Times New Roman" w:cs="Arial"/>
          <w:sz w:val="20"/>
          <w:szCs w:val="20"/>
          <w:highlight w:val="yellow"/>
        </w:rPr>
      </w:pPr>
      <w:r w:rsidRPr="0054737E">
        <w:rPr>
          <w:rFonts w:ascii="Arial" w:hAnsi="Arial" w:eastAsia="Times New Roman" w:cs="Arial"/>
          <w:sz w:val="20"/>
          <w:szCs w:val="20"/>
          <w:highlight w:val="yellow"/>
        </w:rPr>
        <w:t>Insert Name</w:t>
      </w:r>
    </w:p>
    <w:sectPr w:rsidRPr="0054737E" w:rsidR="00A145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su1NEYg" int2:invalidationBookmarkName="" int2:hashCode="5wbMD4LdHjJuzy" int2:id="pH6mfy2V">
      <int2:state int2:type="AugLoop_Text_Critique" int2:value="Rejected"/>
    </int2:bookmark>
    <int2:bookmark int2:bookmarkName="_Int_Cw6YGQw1" int2:invalidationBookmarkName="" int2:hashCode="kr1169j9KwF5Fy" int2:id="YmmjVwC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816B4"/>
    <w:rsid w:val="000B0EC1"/>
    <w:rsid w:val="000B789E"/>
    <w:rsid w:val="00152970"/>
    <w:rsid w:val="0015513F"/>
    <w:rsid w:val="00174AC5"/>
    <w:rsid w:val="0019203D"/>
    <w:rsid w:val="001FCD86"/>
    <w:rsid w:val="00291B14"/>
    <w:rsid w:val="002B173E"/>
    <w:rsid w:val="002B7C96"/>
    <w:rsid w:val="002D4614"/>
    <w:rsid w:val="00324EE2"/>
    <w:rsid w:val="00331832"/>
    <w:rsid w:val="00356587"/>
    <w:rsid w:val="00393B48"/>
    <w:rsid w:val="003B2F83"/>
    <w:rsid w:val="003E0629"/>
    <w:rsid w:val="00436BBE"/>
    <w:rsid w:val="00493DCF"/>
    <w:rsid w:val="004E0D37"/>
    <w:rsid w:val="004F1B9B"/>
    <w:rsid w:val="0054737E"/>
    <w:rsid w:val="005546FE"/>
    <w:rsid w:val="00554F0B"/>
    <w:rsid w:val="005C7116"/>
    <w:rsid w:val="005D6834"/>
    <w:rsid w:val="005E12C8"/>
    <w:rsid w:val="0064018D"/>
    <w:rsid w:val="00672F30"/>
    <w:rsid w:val="006D2D5E"/>
    <w:rsid w:val="00777602"/>
    <w:rsid w:val="00790EA7"/>
    <w:rsid w:val="007A5094"/>
    <w:rsid w:val="007C0BFD"/>
    <w:rsid w:val="007C182A"/>
    <w:rsid w:val="00835B06"/>
    <w:rsid w:val="008759C3"/>
    <w:rsid w:val="0093175E"/>
    <w:rsid w:val="009454ED"/>
    <w:rsid w:val="00965AF5"/>
    <w:rsid w:val="0098006F"/>
    <w:rsid w:val="00980E87"/>
    <w:rsid w:val="00995479"/>
    <w:rsid w:val="009A12F6"/>
    <w:rsid w:val="009B568E"/>
    <w:rsid w:val="009C3B2D"/>
    <w:rsid w:val="009D5F27"/>
    <w:rsid w:val="009F6950"/>
    <w:rsid w:val="00A145D1"/>
    <w:rsid w:val="00A55F70"/>
    <w:rsid w:val="00A81817"/>
    <w:rsid w:val="00AB7832"/>
    <w:rsid w:val="00AC38CD"/>
    <w:rsid w:val="00B10CA2"/>
    <w:rsid w:val="00B215B6"/>
    <w:rsid w:val="00B55105"/>
    <w:rsid w:val="00BE2D62"/>
    <w:rsid w:val="00C2013D"/>
    <w:rsid w:val="00C34D52"/>
    <w:rsid w:val="00C638D5"/>
    <w:rsid w:val="00C65A89"/>
    <w:rsid w:val="00C76C0D"/>
    <w:rsid w:val="00C83C0E"/>
    <w:rsid w:val="00CA9D7B"/>
    <w:rsid w:val="00CB1DFC"/>
    <w:rsid w:val="00CD49D7"/>
    <w:rsid w:val="00DD165D"/>
    <w:rsid w:val="00DF7B99"/>
    <w:rsid w:val="00E02F1E"/>
    <w:rsid w:val="00E204FE"/>
    <w:rsid w:val="00E323C8"/>
    <w:rsid w:val="00E372C0"/>
    <w:rsid w:val="00E3760F"/>
    <w:rsid w:val="00E7BCC3"/>
    <w:rsid w:val="00E81BB2"/>
    <w:rsid w:val="00EA6B92"/>
    <w:rsid w:val="00EC7993"/>
    <w:rsid w:val="00EE2346"/>
    <w:rsid w:val="00F47CAC"/>
    <w:rsid w:val="00F57298"/>
    <w:rsid w:val="0119AC04"/>
    <w:rsid w:val="015BB674"/>
    <w:rsid w:val="03A8C4B5"/>
    <w:rsid w:val="04A6E714"/>
    <w:rsid w:val="04E60CE0"/>
    <w:rsid w:val="0551F472"/>
    <w:rsid w:val="06912E86"/>
    <w:rsid w:val="06A9B014"/>
    <w:rsid w:val="073E1AB6"/>
    <w:rsid w:val="0808CCE5"/>
    <w:rsid w:val="08191D1D"/>
    <w:rsid w:val="0A0241A3"/>
    <w:rsid w:val="0A336953"/>
    <w:rsid w:val="0A85177D"/>
    <w:rsid w:val="0AD99C70"/>
    <w:rsid w:val="0BD69EB2"/>
    <w:rsid w:val="0CC38920"/>
    <w:rsid w:val="0CD77838"/>
    <w:rsid w:val="0CFF6C25"/>
    <w:rsid w:val="0D0B1193"/>
    <w:rsid w:val="0D858857"/>
    <w:rsid w:val="0E34A0FD"/>
    <w:rsid w:val="0EB36038"/>
    <w:rsid w:val="0F163AD0"/>
    <w:rsid w:val="0F5888A0"/>
    <w:rsid w:val="1006631D"/>
    <w:rsid w:val="10946EBA"/>
    <w:rsid w:val="1111A131"/>
    <w:rsid w:val="12B9DC7A"/>
    <w:rsid w:val="12E1A1F2"/>
    <w:rsid w:val="13081220"/>
    <w:rsid w:val="130B1210"/>
    <w:rsid w:val="133E03DF"/>
    <w:rsid w:val="1367EC99"/>
    <w:rsid w:val="1414FD70"/>
    <w:rsid w:val="14F2FC9D"/>
    <w:rsid w:val="1551CA4D"/>
    <w:rsid w:val="17184D60"/>
    <w:rsid w:val="185A6800"/>
    <w:rsid w:val="1902756E"/>
    <w:rsid w:val="1A2CC4C0"/>
    <w:rsid w:val="1A3D7349"/>
    <w:rsid w:val="1A843EF4"/>
    <w:rsid w:val="1A9E45CF"/>
    <w:rsid w:val="1B5623D3"/>
    <w:rsid w:val="1B9F84F3"/>
    <w:rsid w:val="1CB1F456"/>
    <w:rsid w:val="1D8D654F"/>
    <w:rsid w:val="1DE255D3"/>
    <w:rsid w:val="1DFE0F96"/>
    <w:rsid w:val="1F74AC4A"/>
    <w:rsid w:val="1FD3DA02"/>
    <w:rsid w:val="1FEE82AE"/>
    <w:rsid w:val="21126A51"/>
    <w:rsid w:val="2119F695"/>
    <w:rsid w:val="214D9D97"/>
    <w:rsid w:val="23C25F1F"/>
    <w:rsid w:val="241CF0EB"/>
    <w:rsid w:val="24F1FA7F"/>
    <w:rsid w:val="2543AB9A"/>
    <w:rsid w:val="25C13F90"/>
    <w:rsid w:val="25E0F876"/>
    <w:rsid w:val="25E3BAFD"/>
    <w:rsid w:val="266085BE"/>
    <w:rsid w:val="26B88884"/>
    <w:rsid w:val="26D7B665"/>
    <w:rsid w:val="26FFC0AD"/>
    <w:rsid w:val="274C998F"/>
    <w:rsid w:val="2872DA8F"/>
    <w:rsid w:val="29FC6A50"/>
    <w:rsid w:val="2B7D2EE7"/>
    <w:rsid w:val="2B9F0934"/>
    <w:rsid w:val="2BC5DA9F"/>
    <w:rsid w:val="2C770B4B"/>
    <w:rsid w:val="2CFE96BF"/>
    <w:rsid w:val="2E915781"/>
    <w:rsid w:val="2EB74D28"/>
    <w:rsid w:val="2F8CBDBA"/>
    <w:rsid w:val="307F51A2"/>
    <w:rsid w:val="30DA5378"/>
    <w:rsid w:val="31288E1B"/>
    <w:rsid w:val="31BD8626"/>
    <w:rsid w:val="31FB3B2B"/>
    <w:rsid w:val="32063339"/>
    <w:rsid w:val="32951170"/>
    <w:rsid w:val="3411F43A"/>
    <w:rsid w:val="353DD3FB"/>
    <w:rsid w:val="3648ED50"/>
    <w:rsid w:val="37C5DAC7"/>
    <w:rsid w:val="3879F679"/>
    <w:rsid w:val="39614A2A"/>
    <w:rsid w:val="3A0C4CF0"/>
    <w:rsid w:val="3A862354"/>
    <w:rsid w:val="3B64294B"/>
    <w:rsid w:val="3C5E73F8"/>
    <w:rsid w:val="3D0DC922"/>
    <w:rsid w:val="3D2D189D"/>
    <w:rsid w:val="3E0C3B27"/>
    <w:rsid w:val="3EC2F87A"/>
    <w:rsid w:val="3EE4B641"/>
    <w:rsid w:val="3F8F8636"/>
    <w:rsid w:val="3FB2F374"/>
    <w:rsid w:val="3FC1B03F"/>
    <w:rsid w:val="41E2FD6A"/>
    <w:rsid w:val="41F046DE"/>
    <w:rsid w:val="421C5703"/>
    <w:rsid w:val="436642A2"/>
    <w:rsid w:val="4372EC06"/>
    <w:rsid w:val="448003C3"/>
    <w:rsid w:val="449E5400"/>
    <w:rsid w:val="44A3FCD1"/>
    <w:rsid w:val="453DBAF2"/>
    <w:rsid w:val="46174D0C"/>
    <w:rsid w:val="465252FC"/>
    <w:rsid w:val="46568AD1"/>
    <w:rsid w:val="47763683"/>
    <w:rsid w:val="48D84E84"/>
    <w:rsid w:val="490076BD"/>
    <w:rsid w:val="49061511"/>
    <w:rsid w:val="494EEDCE"/>
    <w:rsid w:val="497437EB"/>
    <w:rsid w:val="497E81A1"/>
    <w:rsid w:val="4993B1EC"/>
    <w:rsid w:val="4A5FEB14"/>
    <w:rsid w:val="4AEABE2F"/>
    <w:rsid w:val="4B2F824D"/>
    <w:rsid w:val="4B807811"/>
    <w:rsid w:val="4C2ABC4E"/>
    <w:rsid w:val="4C6E093E"/>
    <w:rsid w:val="4CBD2135"/>
    <w:rsid w:val="4CCB52AE"/>
    <w:rsid w:val="4D59DEAB"/>
    <w:rsid w:val="4D81F042"/>
    <w:rsid w:val="4DD6E7D0"/>
    <w:rsid w:val="4E13BA55"/>
    <w:rsid w:val="4E30C751"/>
    <w:rsid w:val="4EDEA726"/>
    <w:rsid w:val="4FA5AA00"/>
    <w:rsid w:val="50C306B9"/>
    <w:rsid w:val="530D1563"/>
    <w:rsid w:val="53278B3B"/>
    <w:rsid w:val="54A3ED96"/>
    <w:rsid w:val="54A8E5C4"/>
    <w:rsid w:val="54C829AC"/>
    <w:rsid w:val="5536EC57"/>
    <w:rsid w:val="555D6274"/>
    <w:rsid w:val="556A1B8F"/>
    <w:rsid w:val="56355E5C"/>
    <w:rsid w:val="575B90D6"/>
    <w:rsid w:val="57DB8E58"/>
    <w:rsid w:val="596CFF1E"/>
    <w:rsid w:val="5995A83F"/>
    <w:rsid w:val="5A1F2102"/>
    <w:rsid w:val="5A28B8AB"/>
    <w:rsid w:val="5AD5467C"/>
    <w:rsid w:val="5B1A49A5"/>
    <w:rsid w:val="5B4D939D"/>
    <w:rsid w:val="5B87DF8E"/>
    <w:rsid w:val="5B8D057E"/>
    <w:rsid w:val="5B988E17"/>
    <w:rsid w:val="5CB3F7A9"/>
    <w:rsid w:val="5CBA5044"/>
    <w:rsid w:val="5E3D0FC4"/>
    <w:rsid w:val="5E68F067"/>
    <w:rsid w:val="5FC91F8B"/>
    <w:rsid w:val="60383004"/>
    <w:rsid w:val="605A66E4"/>
    <w:rsid w:val="60BC6226"/>
    <w:rsid w:val="60ECD78F"/>
    <w:rsid w:val="61701426"/>
    <w:rsid w:val="617FECD8"/>
    <w:rsid w:val="61E523B5"/>
    <w:rsid w:val="623238C1"/>
    <w:rsid w:val="6323392D"/>
    <w:rsid w:val="6482617F"/>
    <w:rsid w:val="64C38B4A"/>
    <w:rsid w:val="663987C5"/>
    <w:rsid w:val="66C187D6"/>
    <w:rsid w:val="66FB10BB"/>
    <w:rsid w:val="6A0D8005"/>
    <w:rsid w:val="6B31406A"/>
    <w:rsid w:val="6B8E5709"/>
    <w:rsid w:val="6C81BCDC"/>
    <w:rsid w:val="6E2D0064"/>
    <w:rsid w:val="6EE569C5"/>
    <w:rsid w:val="6F40866A"/>
    <w:rsid w:val="6FED76D6"/>
    <w:rsid w:val="70CCFF02"/>
    <w:rsid w:val="70FE54BE"/>
    <w:rsid w:val="712AEB7D"/>
    <w:rsid w:val="72504A11"/>
    <w:rsid w:val="73414A7D"/>
    <w:rsid w:val="73B48A5B"/>
    <w:rsid w:val="7434E354"/>
    <w:rsid w:val="74BEC782"/>
    <w:rsid w:val="74C5C638"/>
    <w:rsid w:val="75E53443"/>
    <w:rsid w:val="7613EFB3"/>
    <w:rsid w:val="7627A614"/>
    <w:rsid w:val="767509AE"/>
    <w:rsid w:val="76FF599C"/>
    <w:rsid w:val="77F888BB"/>
    <w:rsid w:val="780F90A1"/>
    <w:rsid w:val="788999D6"/>
    <w:rsid w:val="78996941"/>
    <w:rsid w:val="797F3758"/>
    <w:rsid w:val="79856E0E"/>
    <w:rsid w:val="799238A5"/>
    <w:rsid w:val="7994591C"/>
    <w:rsid w:val="7A73E148"/>
    <w:rsid w:val="7A8B2697"/>
    <w:rsid w:val="7A9B637D"/>
    <w:rsid w:val="7AF0FBD5"/>
    <w:rsid w:val="7B30297D"/>
    <w:rsid w:val="7B4C5C62"/>
    <w:rsid w:val="7BAB122B"/>
    <w:rsid w:val="7BE6868B"/>
    <w:rsid w:val="7C461B7E"/>
    <w:rsid w:val="7CC9D967"/>
    <w:rsid w:val="7CE82CC3"/>
    <w:rsid w:val="7D05E242"/>
    <w:rsid w:val="7DC2C759"/>
    <w:rsid w:val="7E67CA3F"/>
    <w:rsid w:val="7E8FA855"/>
    <w:rsid w:val="7EEBA292"/>
    <w:rsid w:val="7FA9B50C"/>
    <w:rsid w:val="7FF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A8D43AA9-AECE-4558-8D05-A5AC5BA1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759C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character" w:styleId="normaltextrun" w:customStyle="1">
    <w:name w:val="normaltextrun"/>
    <w:basedOn w:val="DefaultParagraphFont"/>
    <w:rsid w:val="008759C3"/>
  </w:style>
  <w:style w:type="character" w:styleId="eop" w:customStyle="1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a9b9a4537b445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Foothills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Drew Chipman</dc:creator>
  <keywords/>
  <dc:description/>
  <lastModifiedBy>Theresa Letendre</lastModifiedBy>
  <revision>31</revision>
  <dcterms:created xsi:type="dcterms:W3CDTF">2023-04-21T16:42:00.0000000Z</dcterms:created>
  <dcterms:modified xsi:type="dcterms:W3CDTF">2023-05-09T01:56:23.7860957Z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