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8F649" w14:textId="77777777" w:rsidR="00B464E3" w:rsidRDefault="00B464E3" w:rsidP="00346B0D">
      <w:pPr>
        <w:pStyle w:val="LogoHide"/>
        <w:sectPr w:rsidR="00B464E3" w:rsidSect="00E85C11">
          <w:headerReference w:type="default" r:id="rId10"/>
          <w:footerReference w:type="default" r:id="rId11"/>
          <w:headerReference w:type="first" r:id="rId12"/>
          <w:footerReference w:type="first" r:id="rId13"/>
          <w:type w:val="continuous"/>
          <w:pgSz w:w="12240" w:h="15840" w:code="9"/>
          <w:pgMar w:top="1276" w:right="1442" w:bottom="1801" w:left="1259" w:header="646" w:footer="438" w:gutter="0"/>
          <w:cols w:space="720"/>
          <w:titlePg/>
          <w:docGrid w:linePitch="299"/>
        </w:sectPr>
      </w:pPr>
    </w:p>
    <w:p w14:paraId="046D006D" w14:textId="4870999D" w:rsidR="00B464E3" w:rsidRDefault="00551DB0">
      <w:pPr>
        <w:pStyle w:val="DocumentName"/>
      </w:pPr>
      <w:r>
        <w:t>Informed Consent Form</w:t>
      </w:r>
      <w:r w:rsidR="00355D57">
        <w:t xml:space="preserve">    </w:t>
      </w:r>
      <w:r w:rsidR="00355D57" w:rsidRPr="00355D57">
        <w:rPr>
          <w:highlight w:val="green"/>
        </w:rPr>
        <w:t>PERFORMANCE AT STS</w:t>
      </w:r>
    </w:p>
    <w:p w14:paraId="64B60806" w14:textId="77777777" w:rsidR="00A91353" w:rsidRPr="00A91353" w:rsidRDefault="00A91353" w:rsidP="00551DB0">
      <w:pPr>
        <w:rPr>
          <w:b/>
        </w:rPr>
      </w:pPr>
      <w:bookmarkStart w:id="1" w:name="Start"/>
      <w:bookmarkEnd w:id="1"/>
      <w:r w:rsidRPr="00A91353">
        <w:rPr>
          <w:b/>
        </w:rPr>
        <w:t xml:space="preserve">General Field Trip </w:t>
      </w:r>
    </w:p>
    <w:p w14:paraId="365EB163" w14:textId="77777777" w:rsidR="002A170A" w:rsidRDefault="00551DB0" w:rsidP="00551DB0">
      <w:r>
        <w:t xml:space="preserve">INFORMED CONSENT AND ASSUMPTION OF RISK AGREEMENT (to be executed by </w:t>
      </w:r>
      <w:r w:rsidR="00E85C11">
        <w:t xml:space="preserve">parents/guardians of Individual </w:t>
      </w:r>
      <w:r w:rsidR="00360B92">
        <w:t>(</w:t>
      </w:r>
      <w:r w:rsidR="00E85C11">
        <w:t>Child</w:t>
      </w:r>
      <w:r w:rsidR="00360B92">
        <w:t>)</w:t>
      </w:r>
      <w:r w:rsidR="00E85C11">
        <w:t xml:space="preserve"> who is</w:t>
      </w:r>
      <w:r>
        <w:t xml:space="preserve"> unde</w:t>
      </w:r>
      <w:r w:rsidR="002A170A">
        <w:t xml:space="preserve">r the age of majority) </w:t>
      </w:r>
    </w:p>
    <w:p w14:paraId="69C7E952" w14:textId="77777777" w:rsidR="00551DB0" w:rsidRDefault="00551DB0" w:rsidP="00551DB0">
      <w:r>
        <w:t>By signing this document, you will assume certain risks and responsibilities, please read carefully.</w:t>
      </w:r>
    </w:p>
    <w:p w14:paraId="354EDE22" w14:textId="77777777" w:rsidR="00551DB0" w:rsidRDefault="00716302" w:rsidP="00551DB0">
      <w:r>
        <w:t xml:space="preserve"> </w:t>
      </w:r>
    </w:p>
    <w:p w14:paraId="40AA1A1C" w14:textId="404FD48C" w:rsidR="002C06C5" w:rsidRPr="00863CC3" w:rsidRDefault="002C06C5" w:rsidP="002C06C5">
      <w:pPr>
        <w:spacing w:line="480" w:lineRule="auto"/>
        <w:rPr>
          <w:b/>
          <w:bCs/>
          <w:sz w:val="20"/>
        </w:rPr>
      </w:pPr>
      <w:r w:rsidRPr="00863CC3">
        <w:rPr>
          <w:highlight w:val="yellow"/>
        </w:rPr>
        <w:t>Individual (Child)’s Name:</w:t>
      </w:r>
      <w:r w:rsidR="00863CC3">
        <w:t xml:space="preserve">                                               </w:t>
      </w:r>
      <w:r>
        <w:tab/>
      </w:r>
      <w:r w:rsidR="2A512DDB">
        <w:t xml:space="preserve">  </w:t>
      </w:r>
      <w:r w:rsidR="6D96ECEB">
        <w:t xml:space="preserve">  </w:t>
      </w:r>
      <w:r w:rsidR="00863CC3">
        <w:t xml:space="preserve">  </w:t>
      </w:r>
      <w:r>
        <w:t xml:space="preserve">School Name: </w:t>
      </w:r>
      <w:r w:rsidR="00097B7B">
        <w:t xml:space="preserve"> </w:t>
      </w:r>
      <w:r w:rsidR="00863CC3" w:rsidRPr="00863CC3">
        <w:rPr>
          <w:b/>
          <w:bCs/>
          <w:sz w:val="16"/>
          <w:szCs w:val="16"/>
        </w:rPr>
        <w:t>Okotoks Junior High School</w:t>
      </w:r>
      <w:r w:rsidRPr="00863CC3">
        <w:rPr>
          <w:b/>
          <w:bCs/>
          <w:sz w:val="16"/>
          <w:szCs w:val="16"/>
        </w:rPr>
        <w:br/>
      </w:r>
      <w:r>
        <w:t xml:space="preserve">Location: </w:t>
      </w:r>
      <w:r w:rsidR="522ACDAA">
        <w:t xml:space="preserve"> </w:t>
      </w:r>
      <w:r w:rsidR="00C8392D">
        <w:t xml:space="preserve"> </w:t>
      </w:r>
      <w:r w:rsidR="00863CC3" w:rsidRPr="00863CC3">
        <w:rPr>
          <w:b/>
          <w:bCs/>
        </w:rPr>
        <w:t>Strathcona Twee</w:t>
      </w:r>
      <w:r w:rsidR="00863CC3">
        <w:rPr>
          <w:b/>
          <w:bCs/>
        </w:rPr>
        <w:t>d</w:t>
      </w:r>
      <w:r w:rsidR="00863CC3" w:rsidRPr="00863CC3">
        <w:rPr>
          <w:b/>
          <w:bCs/>
        </w:rPr>
        <w:t>smuir</w:t>
      </w:r>
      <w:r w:rsidR="00C8392D">
        <w:t xml:space="preserve"> </w:t>
      </w:r>
      <w:r w:rsidR="00863CC3" w:rsidRPr="00355D57">
        <w:rPr>
          <w:b/>
          <w:bCs/>
        </w:rPr>
        <w:t>to see a play</w:t>
      </w:r>
      <w:r w:rsidR="00863CC3">
        <w:t xml:space="preserve"> </w:t>
      </w:r>
      <w:r w:rsidR="00C8392D">
        <w:t xml:space="preserve">          </w:t>
      </w:r>
      <w:r w:rsidR="00355D57">
        <w:t xml:space="preserve">   </w:t>
      </w:r>
      <w:r>
        <w:t>Start/Departure Time:</w:t>
      </w:r>
      <w:r w:rsidR="003E13B8">
        <w:t xml:space="preserve"> </w:t>
      </w:r>
      <w:r w:rsidR="00863CC3" w:rsidRPr="00863CC3">
        <w:rPr>
          <w:b/>
          <w:bCs/>
          <w:sz w:val="20"/>
        </w:rPr>
        <w:t>12:30 pm</w:t>
      </w:r>
    </w:p>
    <w:p w14:paraId="50DEA6E7" w14:textId="549A6ACE" w:rsidR="002C06C5" w:rsidRPr="00097B7B" w:rsidRDefault="002C06C5" w:rsidP="002C06C5">
      <w:pPr>
        <w:spacing w:line="480" w:lineRule="auto"/>
      </w:pPr>
      <w:r>
        <w:t>Grade/Class:</w:t>
      </w:r>
      <w:r w:rsidR="003E13B8">
        <w:t xml:space="preserve"> </w:t>
      </w:r>
      <w:r>
        <w:tab/>
      </w:r>
      <w:r w:rsidR="00863CC3" w:rsidRPr="00863CC3">
        <w:rPr>
          <w:b/>
          <w:bCs/>
        </w:rPr>
        <w:t>8C and 8D</w:t>
      </w:r>
      <w:r w:rsidRPr="00863CC3">
        <w:rPr>
          <w:b/>
          <w:bCs/>
        </w:rPr>
        <w:tab/>
      </w:r>
      <w:r w:rsidRPr="00863CC3">
        <w:rPr>
          <w:b/>
          <w:bCs/>
        </w:rPr>
        <w:tab/>
      </w:r>
      <w:r>
        <w:tab/>
      </w:r>
      <w:r>
        <w:tab/>
      </w:r>
      <w:r>
        <w:tab/>
      </w:r>
      <w:r>
        <w:tab/>
      </w:r>
      <w:r>
        <w:tab/>
      </w:r>
      <w:r>
        <w:tab/>
      </w:r>
      <w:r w:rsidR="00863CC3">
        <w:t xml:space="preserve">       </w:t>
      </w:r>
      <w:r>
        <w:tab/>
        <w:t>End/Return Time:</w:t>
      </w:r>
      <w:r w:rsidR="003E13B8">
        <w:t xml:space="preserve"> </w:t>
      </w:r>
      <w:r w:rsidR="00863CC3" w:rsidRPr="00863CC3">
        <w:rPr>
          <w:b/>
          <w:bCs/>
        </w:rPr>
        <w:t>3:10 pm</w:t>
      </w:r>
    </w:p>
    <w:p w14:paraId="331FFA48" w14:textId="3B380F26" w:rsidR="00551DB0" w:rsidRPr="00863CC3" w:rsidRDefault="002C06C5" w:rsidP="6F909F9F">
      <w:pPr>
        <w:spacing w:line="480" w:lineRule="auto"/>
        <w:rPr>
          <w:b/>
          <w:bCs/>
        </w:rPr>
      </w:pPr>
      <w:r>
        <w:t xml:space="preserve">Teacher/Supervisor in Charge:  </w:t>
      </w:r>
      <w:r w:rsidR="00355D57" w:rsidRPr="00355D57">
        <w:rPr>
          <w:b/>
          <w:bCs/>
        </w:rPr>
        <w:t>Ms.</w:t>
      </w:r>
      <w:r w:rsidR="00355D57">
        <w:t xml:space="preserve"> </w:t>
      </w:r>
      <w:r w:rsidR="00863CC3" w:rsidRPr="00863CC3">
        <w:rPr>
          <w:b/>
          <w:bCs/>
        </w:rPr>
        <w:t>King/</w:t>
      </w:r>
      <w:r w:rsidR="00355D57">
        <w:rPr>
          <w:b/>
          <w:bCs/>
        </w:rPr>
        <w:t xml:space="preserve">Mrs. </w:t>
      </w:r>
      <w:r w:rsidR="00863CC3" w:rsidRPr="00863CC3">
        <w:rPr>
          <w:b/>
          <w:bCs/>
        </w:rPr>
        <w:t>Lafferty</w:t>
      </w:r>
      <w:r w:rsidR="00551DB0">
        <w:tab/>
      </w:r>
      <w:r>
        <w:t>Date:</w:t>
      </w:r>
      <w:r w:rsidR="0039100F">
        <w:t xml:space="preserve"> </w:t>
      </w:r>
      <w:r w:rsidR="00863CC3" w:rsidRPr="00863CC3">
        <w:rPr>
          <w:b/>
          <w:bCs/>
        </w:rPr>
        <w:t>November 30, 2022</w:t>
      </w:r>
    </w:p>
    <w:p w14:paraId="4350540B" w14:textId="353C3739" w:rsidR="00551DB0" w:rsidRDefault="00551DB0" w:rsidP="6F909F9F">
      <w:pPr>
        <w:spacing w:line="480" w:lineRule="auto"/>
      </w:pPr>
      <w:r>
        <w:t>This is a binding legal agreement. Clarify any questions or concerns before sign</w:t>
      </w:r>
      <w:r w:rsidR="007A34EB">
        <w:t>in</w:t>
      </w:r>
      <w:r w:rsidR="007704C6">
        <w:t>g. As an Individual participating in the</w:t>
      </w:r>
      <w:r w:rsidR="00AF0830">
        <w:t xml:space="preserve"> </w:t>
      </w:r>
      <w:r w:rsidR="00AF0830">
        <w:rPr>
          <w:color w:val="000000"/>
          <w:sz w:val="24"/>
          <w:szCs w:val="24"/>
        </w:rPr>
        <w:t>view</w:t>
      </w:r>
      <w:r w:rsidR="00AF0830" w:rsidRPr="00AF0830">
        <w:rPr>
          <w:color w:val="000000"/>
          <w:szCs w:val="22"/>
        </w:rPr>
        <w:t>ing of the dramatic production</w:t>
      </w:r>
      <w:r w:rsidR="007704C6">
        <w:t xml:space="preserve"> </w:t>
      </w:r>
      <w:r w:rsidR="356809E3">
        <w:t xml:space="preserve"> </w:t>
      </w:r>
      <w:r w:rsidR="007704C6">
        <w:t xml:space="preserve">and its affiliated districts </w:t>
      </w:r>
      <w:r>
        <w:t>(collectively</w:t>
      </w:r>
      <w:r w:rsidR="007A34EB">
        <w:t xml:space="preserve"> </w:t>
      </w:r>
      <w:r w:rsidR="005114DA">
        <w:t xml:space="preserve">the “Organization”), the </w:t>
      </w:r>
      <w:r w:rsidR="007704C6">
        <w:t>Field Trip</w:t>
      </w:r>
      <w:r w:rsidR="00E85C11">
        <w:t xml:space="preserve"> activities may include, but are</w:t>
      </w:r>
      <w:r>
        <w:t xml:space="preserve"> not limited to: </w:t>
      </w:r>
      <w:r w:rsidR="007704C6">
        <w:t xml:space="preserve">travelling to the location, </w:t>
      </w:r>
      <w:r w:rsidR="000B416A">
        <w:t xml:space="preserve">events, games, rides including roller coasters, animal exhibits, </w:t>
      </w:r>
      <w:r>
        <w:t xml:space="preserve">orientational or instructional sessions or lessons, (collectively the “Activities”), the undersigned, being the Individual and Individual’s Parent/Guardian (collectively the “Parties”), acknowledge and agree to the terms outlined in this agreement. </w:t>
      </w:r>
    </w:p>
    <w:p w14:paraId="7BB4F033" w14:textId="77777777" w:rsidR="00551DB0" w:rsidRPr="00863CC3" w:rsidRDefault="00551DB0" w:rsidP="00551DB0">
      <w:pPr>
        <w:pStyle w:val="ListNumber"/>
        <w:rPr>
          <w:highlight w:val="yellow"/>
        </w:rPr>
      </w:pPr>
      <w:r>
        <w:t xml:space="preserve">I am the Parent/Guardian of the Individual and have full legal responsibility for the decisions of the Individual. </w:t>
      </w:r>
      <w:r>
        <w:br/>
      </w:r>
      <w:r>
        <w:br/>
      </w:r>
      <w:r>
        <w:br/>
      </w:r>
      <w:r w:rsidR="00CB461C" w:rsidRPr="00863CC3">
        <w:rPr>
          <w:highlight w:val="yellow"/>
        </w:rPr>
        <w:t xml:space="preserve">Parent/Guardian’s </w:t>
      </w:r>
      <w:proofErr w:type="gramStart"/>
      <w:r w:rsidR="00CB461C" w:rsidRPr="00863CC3">
        <w:rPr>
          <w:highlight w:val="yellow"/>
        </w:rPr>
        <w:t>Name:_</w:t>
      </w:r>
      <w:proofErr w:type="gramEnd"/>
      <w:r w:rsidR="00CB461C" w:rsidRPr="00863CC3">
        <w:rPr>
          <w:highlight w:val="yellow"/>
        </w:rPr>
        <w:t>___________________        Phone Number: ________________</w:t>
      </w:r>
    </w:p>
    <w:p w14:paraId="676FDC4C" w14:textId="77777777" w:rsidR="00551DB0" w:rsidRDefault="00551DB0" w:rsidP="00551DB0"/>
    <w:p w14:paraId="49632E8B" w14:textId="77777777" w:rsidR="00551DB0" w:rsidRDefault="00551DB0" w:rsidP="0056299E">
      <w:pPr>
        <w:pStyle w:val="Heading2"/>
      </w:pPr>
      <w:r>
        <w:t>Description of Risks</w:t>
      </w:r>
    </w:p>
    <w:p w14:paraId="7CFD69A7" w14:textId="77777777" w:rsidR="002A170A" w:rsidRDefault="002A170A" w:rsidP="002A170A">
      <w:pPr>
        <w:pStyle w:val="ListNumber"/>
      </w:pPr>
      <w:r>
        <w:t xml:space="preserve">The Individual is participating voluntarily in the Activities. In consideration of that participation, the Parties hereby acknowledge that they are aware of the risks, </w:t>
      </w:r>
      <w:proofErr w:type="gramStart"/>
      <w:r>
        <w:t>dangers</w:t>
      </w:r>
      <w:proofErr w:type="gramEnd"/>
      <w:r>
        <w:t xml:space="preserve"> and hazards that they may be exposed to, which include, but are not limited to:</w:t>
      </w:r>
    </w:p>
    <w:p w14:paraId="20CB1FBC" w14:textId="77777777" w:rsidR="002A170A" w:rsidRDefault="002A170A" w:rsidP="002A170A">
      <w:pPr>
        <w:pStyle w:val="ListNumber2"/>
      </w:pPr>
      <w:r>
        <w:t xml:space="preserve">Contracting COVID-19 or any other contagious </w:t>
      </w:r>
      <w:proofErr w:type="gramStart"/>
      <w:r>
        <w:t>disease;</w:t>
      </w:r>
      <w:proofErr w:type="gramEnd"/>
    </w:p>
    <w:p w14:paraId="2B8D30B6" w14:textId="77777777" w:rsidR="002A170A" w:rsidRDefault="002A170A" w:rsidP="002A170A">
      <w:pPr>
        <w:pStyle w:val="ListNumber2"/>
      </w:pPr>
      <w:r>
        <w:t xml:space="preserve">Exerting and stretching various muscle </w:t>
      </w:r>
      <w:proofErr w:type="gramStart"/>
      <w:r>
        <w:t>groups;</w:t>
      </w:r>
      <w:proofErr w:type="gramEnd"/>
    </w:p>
    <w:p w14:paraId="62927F8C" w14:textId="77777777" w:rsidR="002A170A" w:rsidRDefault="002A170A" w:rsidP="002A170A">
      <w:pPr>
        <w:pStyle w:val="ListNumber2"/>
      </w:pPr>
      <w:r>
        <w:t xml:space="preserve">The failure to properly use any piece of equipment or from the mechanical failure of any piece of equipment, resulting in </w:t>
      </w:r>
      <w:proofErr w:type="gramStart"/>
      <w:r>
        <w:t>injury;</w:t>
      </w:r>
      <w:proofErr w:type="gramEnd"/>
    </w:p>
    <w:p w14:paraId="2933F800" w14:textId="77777777" w:rsidR="002A170A" w:rsidRDefault="002A170A" w:rsidP="002A170A">
      <w:pPr>
        <w:pStyle w:val="ListNumber2"/>
      </w:pPr>
      <w:r>
        <w:lastRenderedPageBreak/>
        <w:t xml:space="preserve">Abrasions, sprains, strains, fractures, or dislocations from slipping, jumping, falling, or </w:t>
      </w:r>
      <w:proofErr w:type="gramStart"/>
      <w:r>
        <w:t>running;</w:t>
      </w:r>
      <w:proofErr w:type="gramEnd"/>
    </w:p>
    <w:p w14:paraId="49BDDF2E" w14:textId="77777777" w:rsidR="002A170A" w:rsidRDefault="002A170A" w:rsidP="002A170A">
      <w:pPr>
        <w:pStyle w:val="ListNumber2"/>
      </w:pPr>
      <w:r>
        <w:t xml:space="preserve">Privacy breaches, hacking, technology malfunction or </w:t>
      </w:r>
      <w:proofErr w:type="gramStart"/>
      <w:r>
        <w:t>damage;</w:t>
      </w:r>
      <w:proofErr w:type="gramEnd"/>
    </w:p>
    <w:p w14:paraId="1427D6FC" w14:textId="77777777" w:rsidR="002A170A" w:rsidRDefault="002A170A" w:rsidP="002A170A">
      <w:pPr>
        <w:pStyle w:val="ListNumber2"/>
      </w:pPr>
      <w:r>
        <w:t xml:space="preserve">Sickness, nausea, </w:t>
      </w:r>
      <w:proofErr w:type="gramStart"/>
      <w:r>
        <w:t>head ache</w:t>
      </w:r>
      <w:proofErr w:type="gramEnd"/>
      <w:r>
        <w:t>, and other sicknesses from participating in rides or viewing, including but not limited to roller coasters, animal exhibits, rides, and other Activities;</w:t>
      </w:r>
    </w:p>
    <w:p w14:paraId="576F2AE8" w14:textId="77777777" w:rsidR="002A170A" w:rsidRDefault="002A170A" w:rsidP="002A170A">
      <w:pPr>
        <w:pStyle w:val="ListNumber2"/>
      </w:pPr>
      <w:r>
        <w:t xml:space="preserve">Physical contact with other </w:t>
      </w:r>
      <w:proofErr w:type="gramStart"/>
      <w:r>
        <w:t>Individuals;</w:t>
      </w:r>
      <w:proofErr w:type="gramEnd"/>
    </w:p>
    <w:p w14:paraId="5ECDEA4F" w14:textId="77777777" w:rsidR="002A170A" w:rsidRDefault="002A170A" w:rsidP="002A170A">
      <w:pPr>
        <w:pStyle w:val="ListNumber2"/>
      </w:pPr>
      <w:r>
        <w:t xml:space="preserve">Not wearing appropriate attire or </w:t>
      </w:r>
      <w:proofErr w:type="gramStart"/>
      <w:r>
        <w:t>footwear;</w:t>
      </w:r>
      <w:proofErr w:type="gramEnd"/>
      <w:r>
        <w:t xml:space="preserve"> </w:t>
      </w:r>
    </w:p>
    <w:p w14:paraId="1CA2C559" w14:textId="77777777" w:rsidR="002A170A" w:rsidRDefault="002A170A" w:rsidP="002A170A">
      <w:pPr>
        <w:pStyle w:val="ListNumber2"/>
      </w:pPr>
      <w:r>
        <w:t xml:space="preserve">Failure to act safely or within the Individual's ability or within designated </w:t>
      </w:r>
      <w:proofErr w:type="gramStart"/>
      <w:r>
        <w:t>areas;</w:t>
      </w:r>
      <w:proofErr w:type="gramEnd"/>
    </w:p>
    <w:p w14:paraId="2B79A958" w14:textId="77777777" w:rsidR="002A170A" w:rsidRDefault="002A170A" w:rsidP="002A170A">
      <w:pPr>
        <w:pStyle w:val="ListNumber2"/>
      </w:pPr>
      <w:r>
        <w:t xml:space="preserve">Negligence of other persons, including Individuals, or </w:t>
      </w:r>
      <w:proofErr w:type="gramStart"/>
      <w:r>
        <w:t>employees;</w:t>
      </w:r>
      <w:proofErr w:type="gramEnd"/>
    </w:p>
    <w:p w14:paraId="75626FC7" w14:textId="77777777" w:rsidR="002A170A" w:rsidRDefault="002A170A" w:rsidP="002A170A">
      <w:pPr>
        <w:pStyle w:val="ListNumber2"/>
      </w:pPr>
      <w:r>
        <w:t xml:space="preserve">Extreme weather </w:t>
      </w:r>
      <w:proofErr w:type="gramStart"/>
      <w:r>
        <w:t>conditions;</w:t>
      </w:r>
      <w:proofErr w:type="gramEnd"/>
    </w:p>
    <w:p w14:paraId="5C672B30" w14:textId="77777777" w:rsidR="002A170A" w:rsidRDefault="002A170A" w:rsidP="002A170A">
      <w:pPr>
        <w:pStyle w:val="ListNumber2"/>
      </w:pPr>
      <w:r>
        <w:t xml:space="preserve">Travel to and from Field Trip location </w:t>
      </w:r>
    </w:p>
    <w:p w14:paraId="7CF0C10D" w14:textId="77777777" w:rsidR="00CB461C" w:rsidRDefault="00551DB0" w:rsidP="00CB461C">
      <w:pPr>
        <w:pStyle w:val="ListNumber"/>
      </w:pPr>
      <w:r>
        <w:t>The Parties understand and acknowledge that:</w:t>
      </w:r>
    </w:p>
    <w:p w14:paraId="3B2B1026" w14:textId="77777777" w:rsidR="00551DB0" w:rsidRDefault="00551DB0" w:rsidP="0056299E">
      <w:pPr>
        <w:pStyle w:val="ListNumber2"/>
      </w:pPr>
      <w:r>
        <w:t>The Activities have foreseeable and unforeseeable inherent risks, hazards and dangers that no amount of care, caution or expertise can eliminate, including without limitation, the potential for serious bodily injury,</w:t>
      </w:r>
      <w:r w:rsidR="002A170A">
        <w:t xml:space="preserve"> and in rare occurrences,</w:t>
      </w:r>
      <w:r>
        <w:t xml:space="preserve"> permanent disability, paralysis and loss of </w:t>
      </w:r>
      <w:proofErr w:type="gramStart"/>
      <w:r>
        <w:t>life;</w:t>
      </w:r>
      <w:proofErr w:type="gramEnd"/>
    </w:p>
    <w:p w14:paraId="7E176887" w14:textId="77777777" w:rsidR="00551DB0" w:rsidRDefault="00551DB0" w:rsidP="0056299E">
      <w:pPr>
        <w:pStyle w:val="ListNumber2"/>
      </w:pPr>
      <w:r>
        <w:t xml:space="preserve">The Organization may offer or promote online programming (such as webinars, remote conferences, workshops, and online training) which have different foreseeable and unforeseeable risks than in-person </w:t>
      </w:r>
      <w:proofErr w:type="gramStart"/>
      <w:r>
        <w:t>programming;</w:t>
      </w:r>
      <w:proofErr w:type="gramEnd"/>
      <w:r>
        <w:t xml:space="preserve"> </w:t>
      </w:r>
    </w:p>
    <w:p w14:paraId="6312045E" w14:textId="77777777" w:rsidR="00551DB0" w:rsidRDefault="00551DB0" w:rsidP="0056299E">
      <w:pPr>
        <w:pStyle w:val="ListNumber2"/>
      </w:pPr>
      <w:r>
        <w:t>The Organization has a difficult task to ensure safety and it is not infallible. The Organization may be unaware of the Individual’s fitness or abilities, may give incomplete warnings or instructions, may misjudge weather or environmental conditions, and the equipment being used might malfunction; and</w:t>
      </w:r>
    </w:p>
    <w:p w14:paraId="453E77C5" w14:textId="4AB5A9E1" w:rsidR="0056299E" w:rsidRDefault="00551DB0" w:rsidP="00A91353">
      <w:pPr>
        <w:pStyle w:val="ListNumber2"/>
      </w:pPr>
      <w:r>
        <w:t xml:space="preserve">The novel coronavirus, COVID-19, has been declared a worldwide pandemic by the World Health Organization and COVID-19 is extremely contagious. The Organization has put in place preventative measures to reduce the spread of COVID-19; however, the Organization cannot guarantee that the Individual will not become infected with COVID-19. Further, attending the Activities could increase your risk of contracting COVID-19. </w:t>
      </w:r>
    </w:p>
    <w:p w14:paraId="08859072" w14:textId="77777777" w:rsidR="007704C6" w:rsidRDefault="00551DB0" w:rsidP="007704C6">
      <w:pPr>
        <w:pStyle w:val="ListNumber"/>
      </w:pPr>
      <w:r>
        <w:t>In consideration of the Organization allowing the Individual to participate in the Activities, the Parties agree:</w:t>
      </w:r>
    </w:p>
    <w:p w14:paraId="07030AA8" w14:textId="77777777" w:rsidR="00551DB0" w:rsidRDefault="00551DB0" w:rsidP="0056299E">
      <w:pPr>
        <w:pStyle w:val="ListNumber2"/>
      </w:pPr>
      <w:r>
        <w:t xml:space="preserve">That the Individual's mental and physical condition is appropriate to participate in the </w:t>
      </w:r>
      <w:proofErr w:type="gramStart"/>
      <w:r>
        <w:t>Activities;</w:t>
      </w:r>
      <w:proofErr w:type="gramEnd"/>
    </w:p>
    <w:p w14:paraId="1ABC8D13" w14:textId="77777777" w:rsidR="007704C6" w:rsidRDefault="007704C6" w:rsidP="0056299E">
      <w:pPr>
        <w:pStyle w:val="ListNumber2"/>
      </w:pPr>
      <w:r>
        <w:t xml:space="preserve">That personal injury can and may occur to the Individual Child, and I hereby authorize </w:t>
      </w:r>
      <w:r w:rsidR="003E0B07">
        <w:t xml:space="preserve">the Field Trip’s organizer, its officers, or representatives to seek and consent to emergency medical attention for the Individual Child and further agree to be liable for and to pay all costs incurred in connection with such medical </w:t>
      </w:r>
      <w:proofErr w:type="gramStart"/>
      <w:r w:rsidR="003E0B07">
        <w:t>attention;</w:t>
      </w:r>
      <w:proofErr w:type="gramEnd"/>
    </w:p>
    <w:p w14:paraId="4E7CD4AA" w14:textId="77777777" w:rsidR="00551DB0" w:rsidRDefault="00551DB0" w:rsidP="0056299E">
      <w:pPr>
        <w:pStyle w:val="ListNumber2"/>
      </w:pPr>
      <w:r>
        <w:t xml:space="preserve">To comply with the rules and regulations for participation in the </w:t>
      </w:r>
      <w:proofErr w:type="gramStart"/>
      <w:r>
        <w:t>Activities;</w:t>
      </w:r>
      <w:proofErr w:type="gramEnd"/>
    </w:p>
    <w:p w14:paraId="25F75188" w14:textId="77777777" w:rsidR="002A170A" w:rsidRDefault="002A170A" w:rsidP="002A170A">
      <w:pPr>
        <w:pStyle w:val="ListNumber2"/>
      </w:pPr>
      <w:r>
        <w:lastRenderedPageBreak/>
        <w:t xml:space="preserve">To a rescheduling of the Activities, should unforeseen circumstances affect the viability of these </w:t>
      </w:r>
      <w:proofErr w:type="gramStart"/>
      <w:r>
        <w:t>Activities;</w:t>
      </w:r>
      <w:proofErr w:type="gramEnd"/>
    </w:p>
    <w:p w14:paraId="1BFF84BB" w14:textId="77777777" w:rsidR="00551DB0" w:rsidRDefault="00551DB0" w:rsidP="0056299E">
      <w:pPr>
        <w:pStyle w:val="ListNumber2"/>
      </w:pPr>
      <w:r>
        <w:t>To comply with the ru</w:t>
      </w:r>
      <w:r w:rsidR="003E0B07">
        <w:t xml:space="preserve">les of the facility, including during </w:t>
      </w:r>
      <w:proofErr w:type="gramStart"/>
      <w:r w:rsidR="003E0B07">
        <w:t>transportation</w:t>
      </w:r>
      <w:r>
        <w:t>;</w:t>
      </w:r>
      <w:proofErr w:type="gramEnd"/>
    </w:p>
    <w:p w14:paraId="3493C7DC" w14:textId="77777777" w:rsidR="00551DB0" w:rsidRDefault="00551DB0" w:rsidP="0056299E">
      <w:pPr>
        <w:pStyle w:val="ListNumber2"/>
      </w:pPr>
      <w:r>
        <w:t xml:space="preserve">That if the Individual observes an unusual significant hazard or risk, the Individual will remove themselves from participation and bring such to the attention of an </w:t>
      </w:r>
      <w:proofErr w:type="gramStart"/>
      <w:r>
        <w:t>Organization</w:t>
      </w:r>
      <w:proofErr w:type="gramEnd"/>
      <w:r>
        <w:t xml:space="preserve"> representative immediately;</w:t>
      </w:r>
    </w:p>
    <w:p w14:paraId="2467192B" w14:textId="77777777" w:rsidR="00551DB0" w:rsidRDefault="00551DB0" w:rsidP="0056299E">
      <w:pPr>
        <w:pStyle w:val="ListNumber2"/>
      </w:pPr>
      <w:r>
        <w:t>The risks associated with the Activities are increased when the Individual</w:t>
      </w:r>
      <w:r w:rsidR="00E85C11">
        <w:t xml:space="preserve">’s abilities are compromised, for any reason, including, but not limited to fatigue, muscle strain, compromised vision, minor injury, and the Individual agrees not to participate if impaired in any </w:t>
      </w:r>
      <w:proofErr w:type="gramStart"/>
      <w:r w:rsidR="00E85C11">
        <w:t>way;</w:t>
      </w:r>
      <w:proofErr w:type="gramEnd"/>
    </w:p>
    <w:p w14:paraId="223D3CB9" w14:textId="77777777" w:rsidR="00551DB0" w:rsidRDefault="00E85C11" w:rsidP="0056299E">
      <w:pPr>
        <w:pStyle w:val="ListNumber2"/>
      </w:pPr>
      <w:r>
        <w:t>That it is the I</w:t>
      </w:r>
      <w:r w:rsidR="00551DB0">
        <w:t>ndividual's sole responsibility to assess whether a</w:t>
      </w:r>
      <w:r w:rsidR="003E0B07">
        <w:t xml:space="preserve">ny Activities are appropriate </w:t>
      </w:r>
      <w:r w:rsidR="00551DB0">
        <w:t xml:space="preserve">for the Individual. By the Individual commencing an Activity, they acknowledge and accept the suitability and conditions of the </w:t>
      </w:r>
      <w:proofErr w:type="gramStart"/>
      <w:r w:rsidR="00551DB0">
        <w:t>Activity;</w:t>
      </w:r>
      <w:proofErr w:type="gramEnd"/>
    </w:p>
    <w:p w14:paraId="224F3E3B" w14:textId="77777777" w:rsidR="002A170A" w:rsidRDefault="002A170A" w:rsidP="002A170A">
      <w:pPr>
        <w:pStyle w:val="ListNumber2"/>
      </w:pPr>
      <w:r>
        <w:t xml:space="preserve">That COVID-19 and all other communicable diseases are contagious in nature and the Individual may be exposed to or infected by COVID-19 or any other communicable disease, including communicable disease exposures arising out of supervision, instructions, recommendations, warnings or advice given or which should have been given, and such exposure may result in personal injury, illness, permanent disability or death, and voluntarily agree to assume all of the foregoing </w:t>
      </w:r>
      <w:proofErr w:type="gramStart"/>
      <w:r>
        <w:t>risks;</w:t>
      </w:r>
      <w:proofErr w:type="gramEnd"/>
    </w:p>
    <w:p w14:paraId="551319AD" w14:textId="77777777" w:rsidR="002A170A" w:rsidRDefault="002A170A" w:rsidP="00A91353">
      <w:pPr>
        <w:pStyle w:val="ListNumber2"/>
      </w:pPr>
      <w:r>
        <w:t>That the Parties acknowledge that they have considered and disclosed to the School Board all physical or mental health conditions, allergies, intolerances, and any other risks associated with these conditions, that could potentially affect the Individual’s ability to safely participate in the Activities. Permission for the Individual to participate in the Activities is therefore based upon belief that the Individual does not have any intolerances, allergies, or health conditions that have not been disclosed, and could affect the Individual’s ability to safely participate in the Activities.</w:t>
      </w:r>
    </w:p>
    <w:p w14:paraId="58CCDD2F" w14:textId="77777777" w:rsidR="00551DB0" w:rsidRDefault="00551DB0" w:rsidP="0056299E">
      <w:pPr>
        <w:pStyle w:val="ListNumber"/>
      </w:pPr>
      <w:r>
        <w:t>In consideration of the Organization allowing the Individual to participate, the Parties agree:</w:t>
      </w:r>
    </w:p>
    <w:p w14:paraId="464E3E06" w14:textId="77777777" w:rsidR="00551DB0" w:rsidRDefault="00551DB0" w:rsidP="0056299E">
      <w:pPr>
        <w:pStyle w:val="ListNumber2"/>
      </w:pPr>
      <w:r>
        <w:t>That the Parties are not relying on any oral or written statements made by the Organization or their agents, whether in a brochure or advertisement or in individual conversations, to agree to be involved in the Activities; and</w:t>
      </w:r>
    </w:p>
    <w:p w14:paraId="42AE3FE0" w14:textId="77777777" w:rsidR="00551DB0" w:rsidRDefault="00551DB0" w:rsidP="0056299E">
      <w:pPr>
        <w:pStyle w:val="ListNumber2"/>
      </w:pPr>
      <w:r>
        <w:t xml:space="preserve">That the Organization is not responsible or liable for any damage to the Individual’s vehicle, property, or equipment that may occur </w:t>
      </w:r>
      <w:proofErr w:type="gramStart"/>
      <w:r>
        <w:t>as a result of</w:t>
      </w:r>
      <w:proofErr w:type="gramEnd"/>
      <w:r>
        <w:t xml:space="preserve"> the Activities</w:t>
      </w:r>
    </w:p>
    <w:p w14:paraId="31D54A18" w14:textId="77777777" w:rsidR="002A170A" w:rsidRDefault="002A170A" w:rsidP="002A170A"/>
    <w:p w14:paraId="5E884CC4" w14:textId="77777777" w:rsidR="00A91353" w:rsidRDefault="00A91353" w:rsidP="002A170A"/>
    <w:p w14:paraId="2DF5D113" w14:textId="77777777" w:rsidR="00A91353" w:rsidRDefault="00A91353" w:rsidP="002A170A"/>
    <w:p w14:paraId="4A627F86" w14:textId="77777777" w:rsidR="00A91353" w:rsidRDefault="00A91353" w:rsidP="002A170A"/>
    <w:p w14:paraId="3FC3054E" w14:textId="77777777" w:rsidR="00A91353" w:rsidRDefault="00A91353" w:rsidP="002A170A"/>
    <w:p w14:paraId="37AF6212" w14:textId="77777777" w:rsidR="00A91353" w:rsidRDefault="00A91353" w:rsidP="002A170A"/>
    <w:p w14:paraId="5E52131F" w14:textId="77777777" w:rsidR="00551DB0" w:rsidRDefault="00551DB0" w:rsidP="0056299E">
      <w:pPr>
        <w:pStyle w:val="Heading2"/>
      </w:pPr>
      <w:r>
        <w:lastRenderedPageBreak/>
        <w:t>General</w:t>
      </w:r>
    </w:p>
    <w:p w14:paraId="0DB46A26" w14:textId="77777777" w:rsidR="00551DB0" w:rsidRDefault="00551DB0" w:rsidP="0056299E">
      <w:pPr>
        <w:pStyle w:val="ListNumber"/>
      </w:pPr>
      <w:r>
        <w:t xml:space="preserve">The Parties expressly agree that this Agreement is intended to be as broad and inclusive as is permitted by law and that if any of its provisions are held to be invalid, the balance shall, notwithstanding, continue in full legal force and effect. </w:t>
      </w:r>
    </w:p>
    <w:p w14:paraId="5D58FE22" w14:textId="77777777" w:rsidR="00551DB0" w:rsidRDefault="00551DB0" w:rsidP="00551DB0"/>
    <w:p w14:paraId="3A1A3F62" w14:textId="77777777" w:rsidR="00551DB0" w:rsidRDefault="00551DB0" w:rsidP="0056299E">
      <w:pPr>
        <w:pStyle w:val="Heading2"/>
      </w:pPr>
      <w:r>
        <w:t>Acknowledgement</w:t>
      </w:r>
    </w:p>
    <w:p w14:paraId="1BFE750F" w14:textId="77777777" w:rsidR="00551DB0" w:rsidRDefault="00551DB0" w:rsidP="0056299E">
      <w:pPr>
        <w:pStyle w:val="ListNumber"/>
      </w:pPr>
      <w:r>
        <w:t xml:space="preserve">The Parties acknowledge that they have read this Agreement and understand it, that they have executed this Agreement voluntarily, and that this Agreement is to be binding upon themselves, their heirs, their spouses, parents, guardians, next of kin, executors, administrators and legal or personal representatives. </w:t>
      </w:r>
    </w:p>
    <w:p w14:paraId="0BDD8DDB" w14:textId="77777777" w:rsidR="00551DB0" w:rsidRDefault="00551DB0" w:rsidP="00551DB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270"/>
        <w:gridCol w:w="3240"/>
        <w:gridCol w:w="270"/>
        <w:gridCol w:w="2604"/>
      </w:tblGrid>
      <w:tr w:rsidR="0056299E" w14:paraId="32D09FD5" w14:textId="77777777" w:rsidTr="0056299E">
        <w:tc>
          <w:tcPr>
            <w:tcW w:w="3145" w:type="dxa"/>
            <w:tcBorders>
              <w:bottom w:val="single" w:sz="4" w:space="0" w:color="auto"/>
            </w:tcBorders>
          </w:tcPr>
          <w:p w14:paraId="4D97B006" w14:textId="77777777" w:rsidR="0056299E" w:rsidRDefault="0056299E" w:rsidP="00551DB0"/>
        </w:tc>
        <w:tc>
          <w:tcPr>
            <w:tcW w:w="270" w:type="dxa"/>
          </w:tcPr>
          <w:p w14:paraId="4F48A920" w14:textId="77777777" w:rsidR="0056299E" w:rsidRDefault="0056299E" w:rsidP="00551DB0"/>
        </w:tc>
        <w:tc>
          <w:tcPr>
            <w:tcW w:w="3240" w:type="dxa"/>
            <w:tcBorders>
              <w:bottom w:val="single" w:sz="4" w:space="0" w:color="auto"/>
            </w:tcBorders>
          </w:tcPr>
          <w:p w14:paraId="318D0D63" w14:textId="77777777" w:rsidR="0056299E" w:rsidRDefault="0056299E" w:rsidP="00551DB0"/>
        </w:tc>
        <w:tc>
          <w:tcPr>
            <w:tcW w:w="270" w:type="dxa"/>
          </w:tcPr>
          <w:p w14:paraId="0B4763DD" w14:textId="77777777" w:rsidR="0056299E" w:rsidRDefault="0056299E" w:rsidP="00551DB0"/>
        </w:tc>
        <w:tc>
          <w:tcPr>
            <w:tcW w:w="2604" w:type="dxa"/>
            <w:tcBorders>
              <w:bottom w:val="single" w:sz="4" w:space="0" w:color="auto"/>
            </w:tcBorders>
          </w:tcPr>
          <w:p w14:paraId="4CCEC10B" w14:textId="77777777" w:rsidR="0056299E" w:rsidRDefault="0056299E" w:rsidP="00551DB0"/>
        </w:tc>
      </w:tr>
      <w:tr w:rsidR="0056299E" w14:paraId="600C3F52" w14:textId="77777777" w:rsidTr="0056299E">
        <w:tc>
          <w:tcPr>
            <w:tcW w:w="3145" w:type="dxa"/>
            <w:tcBorders>
              <w:top w:val="single" w:sz="4" w:space="0" w:color="auto"/>
            </w:tcBorders>
          </w:tcPr>
          <w:p w14:paraId="08908A3F" w14:textId="77777777" w:rsidR="0056299E" w:rsidRPr="00863CC3" w:rsidRDefault="0056299E" w:rsidP="00551DB0">
            <w:pPr>
              <w:rPr>
                <w:highlight w:val="yellow"/>
              </w:rPr>
            </w:pPr>
            <w:r w:rsidRPr="00863CC3">
              <w:rPr>
                <w:highlight w:val="yellow"/>
              </w:rPr>
              <w:t>Name of Individual (print)</w:t>
            </w:r>
          </w:p>
        </w:tc>
        <w:tc>
          <w:tcPr>
            <w:tcW w:w="270" w:type="dxa"/>
          </w:tcPr>
          <w:p w14:paraId="2C143A86" w14:textId="77777777" w:rsidR="0056299E" w:rsidRPr="00863CC3" w:rsidRDefault="0056299E" w:rsidP="00551DB0">
            <w:pPr>
              <w:rPr>
                <w:highlight w:val="yellow"/>
              </w:rPr>
            </w:pPr>
          </w:p>
        </w:tc>
        <w:tc>
          <w:tcPr>
            <w:tcW w:w="3240" w:type="dxa"/>
            <w:tcBorders>
              <w:top w:val="single" w:sz="4" w:space="0" w:color="auto"/>
            </w:tcBorders>
          </w:tcPr>
          <w:p w14:paraId="1F1603E5" w14:textId="77777777" w:rsidR="0056299E" w:rsidRPr="00863CC3" w:rsidRDefault="0056299E" w:rsidP="00551DB0">
            <w:pPr>
              <w:rPr>
                <w:highlight w:val="yellow"/>
              </w:rPr>
            </w:pPr>
            <w:r w:rsidRPr="00863CC3">
              <w:rPr>
                <w:highlight w:val="yellow"/>
              </w:rPr>
              <w:t>Signature of Individual</w:t>
            </w:r>
          </w:p>
        </w:tc>
        <w:tc>
          <w:tcPr>
            <w:tcW w:w="270" w:type="dxa"/>
          </w:tcPr>
          <w:p w14:paraId="2AA01A2C" w14:textId="77777777" w:rsidR="0056299E" w:rsidRPr="00863CC3" w:rsidRDefault="0056299E" w:rsidP="00551DB0">
            <w:pPr>
              <w:rPr>
                <w:highlight w:val="yellow"/>
              </w:rPr>
            </w:pPr>
          </w:p>
        </w:tc>
        <w:tc>
          <w:tcPr>
            <w:tcW w:w="2604" w:type="dxa"/>
            <w:tcBorders>
              <w:top w:val="single" w:sz="4" w:space="0" w:color="auto"/>
            </w:tcBorders>
          </w:tcPr>
          <w:p w14:paraId="5B18C361" w14:textId="77777777" w:rsidR="0056299E" w:rsidRPr="00863CC3" w:rsidRDefault="00E85C11" w:rsidP="00551DB0">
            <w:pPr>
              <w:rPr>
                <w:highlight w:val="yellow"/>
              </w:rPr>
            </w:pPr>
            <w:r w:rsidRPr="00863CC3">
              <w:rPr>
                <w:highlight w:val="yellow"/>
              </w:rPr>
              <w:t>Date</w:t>
            </w:r>
          </w:p>
        </w:tc>
      </w:tr>
      <w:tr w:rsidR="0056299E" w14:paraId="40485EF5" w14:textId="77777777" w:rsidTr="0056299E">
        <w:trPr>
          <w:trHeight w:val="931"/>
        </w:trPr>
        <w:tc>
          <w:tcPr>
            <w:tcW w:w="3145" w:type="dxa"/>
            <w:tcBorders>
              <w:bottom w:val="single" w:sz="4" w:space="0" w:color="auto"/>
            </w:tcBorders>
          </w:tcPr>
          <w:p w14:paraId="50E619E2" w14:textId="77777777" w:rsidR="0056299E" w:rsidRPr="00863CC3" w:rsidRDefault="0056299E" w:rsidP="00551DB0">
            <w:pPr>
              <w:rPr>
                <w:highlight w:val="yellow"/>
              </w:rPr>
            </w:pPr>
          </w:p>
        </w:tc>
        <w:tc>
          <w:tcPr>
            <w:tcW w:w="270" w:type="dxa"/>
          </w:tcPr>
          <w:p w14:paraId="267BDEED" w14:textId="77777777" w:rsidR="0056299E" w:rsidRPr="00863CC3" w:rsidRDefault="0056299E" w:rsidP="00551DB0">
            <w:pPr>
              <w:rPr>
                <w:highlight w:val="yellow"/>
              </w:rPr>
            </w:pPr>
          </w:p>
        </w:tc>
        <w:tc>
          <w:tcPr>
            <w:tcW w:w="3240" w:type="dxa"/>
            <w:tcBorders>
              <w:bottom w:val="single" w:sz="4" w:space="0" w:color="auto"/>
            </w:tcBorders>
          </w:tcPr>
          <w:p w14:paraId="7923EC2E" w14:textId="77777777" w:rsidR="0056299E" w:rsidRPr="00863CC3" w:rsidRDefault="00360B92" w:rsidP="00551DB0">
            <w:pPr>
              <w:rPr>
                <w:sz w:val="16"/>
                <w:highlight w:val="yellow"/>
              </w:rPr>
            </w:pPr>
            <w:r w:rsidRPr="00863CC3">
              <w:rPr>
                <w:sz w:val="16"/>
                <w:highlight w:val="yellow"/>
              </w:rPr>
              <w:t>(For students 18 years of age or older)</w:t>
            </w:r>
          </w:p>
        </w:tc>
        <w:tc>
          <w:tcPr>
            <w:tcW w:w="270" w:type="dxa"/>
          </w:tcPr>
          <w:p w14:paraId="7228A8DA" w14:textId="77777777" w:rsidR="0056299E" w:rsidRPr="00863CC3" w:rsidRDefault="0056299E" w:rsidP="00551DB0">
            <w:pPr>
              <w:rPr>
                <w:highlight w:val="yellow"/>
              </w:rPr>
            </w:pPr>
          </w:p>
        </w:tc>
        <w:tc>
          <w:tcPr>
            <w:tcW w:w="2604" w:type="dxa"/>
            <w:tcBorders>
              <w:bottom w:val="single" w:sz="4" w:space="0" w:color="auto"/>
            </w:tcBorders>
          </w:tcPr>
          <w:p w14:paraId="1CE2B50C" w14:textId="77777777" w:rsidR="0056299E" w:rsidRPr="00863CC3" w:rsidRDefault="0056299E" w:rsidP="00551DB0">
            <w:pPr>
              <w:rPr>
                <w:highlight w:val="yellow"/>
              </w:rPr>
            </w:pPr>
          </w:p>
        </w:tc>
      </w:tr>
      <w:tr w:rsidR="0056299E" w14:paraId="7B7D140B" w14:textId="77777777" w:rsidTr="0056299E">
        <w:tc>
          <w:tcPr>
            <w:tcW w:w="3145" w:type="dxa"/>
            <w:tcBorders>
              <w:top w:val="single" w:sz="4" w:space="0" w:color="auto"/>
            </w:tcBorders>
          </w:tcPr>
          <w:p w14:paraId="336FAF6D" w14:textId="77777777" w:rsidR="0056299E" w:rsidRDefault="0056299E" w:rsidP="00551DB0">
            <w:r>
              <w:t>Name of Parent / Guardian (print)</w:t>
            </w:r>
          </w:p>
        </w:tc>
        <w:tc>
          <w:tcPr>
            <w:tcW w:w="270" w:type="dxa"/>
          </w:tcPr>
          <w:p w14:paraId="5EA9BAF1" w14:textId="77777777" w:rsidR="0056299E" w:rsidRDefault="0056299E" w:rsidP="00551DB0"/>
        </w:tc>
        <w:tc>
          <w:tcPr>
            <w:tcW w:w="3240" w:type="dxa"/>
            <w:tcBorders>
              <w:top w:val="single" w:sz="4" w:space="0" w:color="auto"/>
            </w:tcBorders>
          </w:tcPr>
          <w:p w14:paraId="3075A14B" w14:textId="77777777" w:rsidR="0056299E" w:rsidRDefault="0056299E" w:rsidP="00551DB0">
            <w:r>
              <w:t>Signature of Parent / Guardian</w:t>
            </w:r>
          </w:p>
          <w:p w14:paraId="2BB989BF" w14:textId="77777777" w:rsidR="00360B92" w:rsidRPr="00360B92" w:rsidRDefault="00360B92" w:rsidP="00551DB0">
            <w:pPr>
              <w:rPr>
                <w:sz w:val="16"/>
              </w:rPr>
            </w:pPr>
            <w:r>
              <w:rPr>
                <w:sz w:val="16"/>
              </w:rPr>
              <w:t>(For students under 18 years old)</w:t>
            </w:r>
          </w:p>
        </w:tc>
        <w:tc>
          <w:tcPr>
            <w:tcW w:w="270" w:type="dxa"/>
          </w:tcPr>
          <w:p w14:paraId="07E63384" w14:textId="77777777" w:rsidR="0056299E" w:rsidRDefault="0056299E" w:rsidP="00551DB0"/>
        </w:tc>
        <w:tc>
          <w:tcPr>
            <w:tcW w:w="2604" w:type="dxa"/>
            <w:tcBorders>
              <w:top w:val="single" w:sz="4" w:space="0" w:color="auto"/>
            </w:tcBorders>
          </w:tcPr>
          <w:p w14:paraId="2552FB3D" w14:textId="77777777" w:rsidR="0056299E" w:rsidRDefault="00E85C11" w:rsidP="00551DB0">
            <w:r>
              <w:t>Date</w:t>
            </w:r>
          </w:p>
        </w:tc>
      </w:tr>
    </w:tbl>
    <w:p w14:paraId="0876F5BE" w14:textId="77777777" w:rsidR="00551DB0" w:rsidRDefault="00551DB0" w:rsidP="00551DB0"/>
    <w:p w14:paraId="56BE245B" w14:textId="77777777" w:rsidR="00E85C11" w:rsidRPr="006633DB" w:rsidRDefault="00E85C11" w:rsidP="00E85C11">
      <w:pPr>
        <w:rPr>
          <w:sz w:val="16"/>
          <w:szCs w:val="16"/>
        </w:rPr>
      </w:pPr>
      <w:r w:rsidRPr="006633DB">
        <w:rPr>
          <w:rStyle w:val="Emphasis"/>
          <w:rFonts w:ascii="Helvetica" w:hAnsi="Helvetica" w:cs="Helvetica"/>
          <w:color w:val="000000"/>
          <w:sz w:val="16"/>
          <w:szCs w:val="16"/>
          <w:shd w:val="clear" w:color="auto" w:fill="FFFFFF"/>
        </w:rPr>
        <w:t>The information collected on this form is being collected pursuant to the Education Act (Student Record Regulation), the Freedom of Information and Protection of Privacy (FOIP) Act, and Section 23 of the Canadian Charter of Rights and Freedoms.  Information acquired through this form is kept secure and access is restricted.  </w:t>
      </w:r>
      <w:r w:rsidR="00BA119A" w:rsidRPr="00BA119A">
        <w:rPr>
          <w:rStyle w:val="Emphasis"/>
          <w:rFonts w:ascii="Helvetica" w:hAnsi="Helvetica" w:cs="Helvetica"/>
          <w:color w:val="000000"/>
          <w:sz w:val="16"/>
          <w:szCs w:val="16"/>
          <w:shd w:val="clear" w:color="auto" w:fill="FFFFFF"/>
        </w:rPr>
        <w:t xml:space="preserve">If you have any questions regarding the collection or use of this information, please contact your school principal or contact the FOIP Coordinator, Foothills School Division, 129 4th Avenue SW, High River, AB T1V 1M7, Phone: 403-652-3001, Email: </w:t>
      </w:r>
      <w:hyperlink r:id="rId14" w:history="1">
        <w:r w:rsidR="00BA119A" w:rsidRPr="007B690C">
          <w:rPr>
            <w:rStyle w:val="Hyperlink"/>
            <w:rFonts w:ascii="Helvetica" w:hAnsi="Helvetica" w:cs="Helvetica"/>
            <w:sz w:val="16"/>
            <w:szCs w:val="16"/>
            <w:shd w:val="clear" w:color="auto" w:fill="FFFFFF"/>
          </w:rPr>
          <w:t>communications@fsd38.ab</w:t>
        </w:r>
      </w:hyperlink>
      <w:r w:rsidR="00BA119A">
        <w:rPr>
          <w:rStyle w:val="Emphasis"/>
          <w:rFonts w:ascii="Helvetica" w:hAnsi="Helvetica" w:cs="Helvetica"/>
          <w:color w:val="000000"/>
          <w:sz w:val="16"/>
          <w:szCs w:val="16"/>
          <w:shd w:val="clear" w:color="auto" w:fill="FFFFFF"/>
        </w:rPr>
        <w:t xml:space="preserve"> </w:t>
      </w:r>
    </w:p>
    <w:p w14:paraId="0991E65E" w14:textId="0E10A3F1" w:rsidR="00551DB0" w:rsidRDefault="00551DB0" w:rsidP="002A170A">
      <w:pPr>
        <w:spacing w:after="0" w:line="240" w:lineRule="auto"/>
        <w:rPr>
          <w:sz w:val="18"/>
          <w:szCs w:val="21"/>
          <w:lang w:val="en-CA"/>
        </w:rPr>
      </w:pPr>
    </w:p>
    <w:p w14:paraId="2F6E2014" w14:textId="2ED17CB4" w:rsidR="00863CC3" w:rsidRDefault="00863CC3" w:rsidP="002A170A">
      <w:pPr>
        <w:spacing w:after="0" w:line="240" w:lineRule="auto"/>
        <w:rPr>
          <w:sz w:val="18"/>
          <w:szCs w:val="21"/>
          <w:lang w:val="en-CA"/>
        </w:rPr>
      </w:pPr>
    </w:p>
    <w:p w14:paraId="35A9CC46" w14:textId="724103E9" w:rsidR="00863CC3" w:rsidRPr="00355D57" w:rsidRDefault="00863CC3" w:rsidP="002A170A">
      <w:pPr>
        <w:spacing w:after="0" w:line="240" w:lineRule="auto"/>
        <w:rPr>
          <w:b/>
          <w:bCs/>
          <w:sz w:val="18"/>
          <w:szCs w:val="21"/>
          <w:lang w:val="en-CA"/>
        </w:rPr>
      </w:pPr>
      <w:r w:rsidRPr="00355D57">
        <w:rPr>
          <w:b/>
          <w:bCs/>
          <w:sz w:val="18"/>
          <w:szCs w:val="21"/>
          <w:lang w:val="en-CA"/>
        </w:rPr>
        <w:t>ADDITIONAL INFORMATION:</w:t>
      </w:r>
    </w:p>
    <w:p w14:paraId="433FF542" w14:textId="1DEB94AB" w:rsidR="00863CC3" w:rsidRDefault="00863CC3" w:rsidP="002A170A">
      <w:pPr>
        <w:spacing w:after="0" w:line="240" w:lineRule="auto"/>
        <w:rPr>
          <w:sz w:val="18"/>
          <w:szCs w:val="21"/>
          <w:lang w:val="en-CA"/>
        </w:rPr>
      </w:pPr>
    </w:p>
    <w:p w14:paraId="6BE238EE" w14:textId="02F29FF1" w:rsidR="00891DD2" w:rsidRPr="00891DD2" w:rsidRDefault="00891DD2" w:rsidP="00863CC3">
      <w:pPr>
        <w:pStyle w:val="ListParagraph"/>
        <w:numPr>
          <w:ilvl w:val="6"/>
          <w:numId w:val="10"/>
        </w:numPr>
        <w:spacing w:after="0" w:line="240" w:lineRule="auto"/>
        <w:rPr>
          <w:sz w:val="18"/>
          <w:szCs w:val="21"/>
          <w:lang w:val="en-CA"/>
        </w:rPr>
      </w:pPr>
      <w:r>
        <w:rPr>
          <w:sz w:val="18"/>
          <w:szCs w:val="21"/>
          <w:lang w:val="en-CA"/>
        </w:rPr>
        <w:t xml:space="preserve">Students will be seeing the play </w:t>
      </w:r>
      <w:r w:rsidRPr="00891DD2">
        <w:rPr>
          <w:b/>
          <w:bCs/>
          <w:sz w:val="18"/>
          <w:szCs w:val="21"/>
          <w:lang w:val="en-CA"/>
        </w:rPr>
        <w:t>The 25</w:t>
      </w:r>
      <w:r w:rsidRPr="00891DD2">
        <w:rPr>
          <w:b/>
          <w:bCs/>
          <w:sz w:val="18"/>
          <w:szCs w:val="21"/>
          <w:vertAlign w:val="superscript"/>
          <w:lang w:val="en-CA"/>
        </w:rPr>
        <w:t>th</w:t>
      </w:r>
      <w:r w:rsidRPr="00891DD2">
        <w:rPr>
          <w:b/>
          <w:bCs/>
          <w:sz w:val="18"/>
          <w:szCs w:val="21"/>
          <w:lang w:val="en-CA"/>
        </w:rPr>
        <w:t xml:space="preserve"> Annual Putnam County Spelling Bee</w:t>
      </w:r>
      <w:r>
        <w:rPr>
          <w:b/>
          <w:bCs/>
          <w:sz w:val="18"/>
          <w:szCs w:val="21"/>
          <w:lang w:val="en-CA"/>
        </w:rPr>
        <w:t xml:space="preserve"> </w:t>
      </w:r>
      <w:r w:rsidRPr="00891DD2">
        <w:rPr>
          <w:sz w:val="18"/>
          <w:szCs w:val="21"/>
          <w:lang w:val="en-CA"/>
        </w:rPr>
        <w:t xml:space="preserve">put on by Strathcona Tweedsmuir School.  </w:t>
      </w:r>
    </w:p>
    <w:p w14:paraId="71B31A11" w14:textId="3E5F5F92" w:rsidR="00863CC3" w:rsidRDefault="00355D57" w:rsidP="00863CC3">
      <w:pPr>
        <w:pStyle w:val="ListParagraph"/>
        <w:numPr>
          <w:ilvl w:val="6"/>
          <w:numId w:val="10"/>
        </w:numPr>
        <w:spacing w:after="0" w:line="240" w:lineRule="auto"/>
        <w:rPr>
          <w:sz w:val="18"/>
          <w:szCs w:val="21"/>
          <w:lang w:val="en-CA"/>
        </w:rPr>
      </w:pPr>
      <w:r>
        <w:rPr>
          <w:sz w:val="18"/>
          <w:szCs w:val="21"/>
          <w:lang w:val="en-CA"/>
        </w:rPr>
        <w:t xml:space="preserve">Students will eat lunch prior to boarding the bus.  </w:t>
      </w:r>
      <w:r w:rsidRPr="00355D57">
        <w:rPr>
          <w:b/>
          <w:bCs/>
          <w:sz w:val="18"/>
          <w:szCs w:val="21"/>
          <w:lang w:val="en-CA"/>
        </w:rPr>
        <w:t>NO FOOD</w:t>
      </w:r>
      <w:r>
        <w:rPr>
          <w:sz w:val="18"/>
          <w:szCs w:val="21"/>
          <w:lang w:val="en-CA"/>
        </w:rPr>
        <w:t xml:space="preserve"> is allowed on the bus or to be brought to the play.</w:t>
      </w:r>
    </w:p>
    <w:p w14:paraId="660A7BFF" w14:textId="49B65708" w:rsidR="00355D57" w:rsidRDefault="00355D57" w:rsidP="00863CC3">
      <w:pPr>
        <w:pStyle w:val="ListParagraph"/>
        <w:numPr>
          <w:ilvl w:val="6"/>
          <w:numId w:val="10"/>
        </w:numPr>
        <w:spacing w:after="0" w:line="240" w:lineRule="auto"/>
        <w:rPr>
          <w:sz w:val="18"/>
          <w:szCs w:val="21"/>
          <w:lang w:val="en-CA"/>
        </w:rPr>
      </w:pPr>
      <w:r w:rsidRPr="00355D57">
        <w:rPr>
          <w:b/>
          <w:bCs/>
          <w:sz w:val="18"/>
          <w:szCs w:val="21"/>
          <w:lang w:val="en-CA"/>
        </w:rPr>
        <w:t>NO CELLPHONES</w:t>
      </w:r>
      <w:r>
        <w:rPr>
          <w:sz w:val="18"/>
          <w:szCs w:val="21"/>
          <w:lang w:val="en-CA"/>
        </w:rPr>
        <w:t xml:space="preserve"> are to be brought on the bus or to the play.  They must be left in lockers.</w:t>
      </w:r>
    </w:p>
    <w:p w14:paraId="2E006E15" w14:textId="6A8C89EF" w:rsidR="00355D57" w:rsidRDefault="00355D57" w:rsidP="00863CC3">
      <w:pPr>
        <w:pStyle w:val="ListParagraph"/>
        <w:numPr>
          <w:ilvl w:val="6"/>
          <w:numId w:val="10"/>
        </w:numPr>
        <w:spacing w:after="0" w:line="240" w:lineRule="auto"/>
        <w:rPr>
          <w:sz w:val="18"/>
          <w:szCs w:val="21"/>
          <w:lang w:val="en-CA"/>
        </w:rPr>
      </w:pPr>
      <w:r>
        <w:rPr>
          <w:sz w:val="18"/>
          <w:szCs w:val="21"/>
          <w:lang w:val="en-CA"/>
        </w:rPr>
        <w:t xml:space="preserve">Due to nature of the field trip, students are reminded that they are required to be quiet during the duration of the play.  </w:t>
      </w:r>
    </w:p>
    <w:p w14:paraId="254A958F" w14:textId="2C9477AF" w:rsidR="00355D57" w:rsidRDefault="00355D57" w:rsidP="00863CC3">
      <w:pPr>
        <w:pStyle w:val="ListParagraph"/>
        <w:numPr>
          <w:ilvl w:val="6"/>
          <w:numId w:val="10"/>
        </w:numPr>
        <w:spacing w:after="0" w:line="240" w:lineRule="auto"/>
        <w:rPr>
          <w:sz w:val="18"/>
          <w:szCs w:val="21"/>
          <w:lang w:val="en-CA"/>
        </w:rPr>
      </w:pPr>
      <w:r>
        <w:rPr>
          <w:sz w:val="18"/>
          <w:szCs w:val="21"/>
          <w:lang w:val="en-CA"/>
        </w:rPr>
        <w:t xml:space="preserve">There will be a very short intermission – students are to remain in their seats during this intermission break.  </w:t>
      </w:r>
    </w:p>
    <w:p w14:paraId="56C03097" w14:textId="1BF993C8" w:rsidR="00355D57" w:rsidRDefault="00355D57" w:rsidP="00863CC3">
      <w:pPr>
        <w:pStyle w:val="ListParagraph"/>
        <w:numPr>
          <w:ilvl w:val="6"/>
          <w:numId w:val="10"/>
        </w:numPr>
        <w:spacing w:after="0" w:line="240" w:lineRule="auto"/>
        <w:rPr>
          <w:sz w:val="18"/>
          <w:szCs w:val="21"/>
          <w:lang w:val="en-CA"/>
        </w:rPr>
      </w:pPr>
      <w:r>
        <w:rPr>
          <w:sz w:val="18"/>
          <w:szCs w:val="21"/>
          <w:lang w:val="en-CA"/>
        </w:rPr>
        <w:t xml:space="preserve">We will return to OJ in time for 3:10 dismissal.  </w:t>
      </w:r>
    </w:p>
    <w:p w14:paraId="50A72650" w14:textId="6D45CAF7" w:rsidR="008140F7" w:rsidRPr="00863CC3" w:rsidRDefault="008140F7" w:rsidP="00863CC3">
      <w:pPr>
        <w:pStyle w:val="ListParagraph"/>
        <w:numPr>
          <w:ilvl w:val="6"/>
          <w:numId w:val="10"/>
        </w:numPr>
        <w:spacing w:after="0" w:line="240" w:lineRule="auto"/>
        <w:rPr>
          <w:sz w:val="18"/>
          <w:szCs w:val="21"/>
          <w:lang w:val="en-CA"/>
        </w:rPr>
      </w:pPr>
      <w:r>
        <w:rPr>
          <w:sz w:val="18"/>
          <w:szCs w:val="21"/>
          <w:lang w:val="en-CA"/>
        </w:rPr>
        <w:t xml:space="preserve">Student accounts will be </w:t>
      </w:r>
      <w:r w:rsidRPr="00D0446B">
        <w:rPr>
          <w:sz w:val="18"/>
          <w:szCs w:val="21"/>
          <w:lang w:val="en-CA"/>
        </w:rPr>
        <w:t xml:space="preserve">charged </w:t>
      </w:r>
      <w:r w:rsidR="00D0446B" w:rsidRPr="00D0446B">
        <w:rPr>
          <w:sz w:val="18"/>
          <w:szCs w:val="21"/>
          <w:highlight w:val="yellow"/>
          <w:lang w:val="en-CA"/>
        </w:rPr>
        <w:t>$13.00</w:t>
      </w:r>
      <w:r w:rsidRPr="00D0446B">
        <w:rPr>
          <w:sz w:val="18"/>
          <w:szCs w:val="21"/>
          <w:highlight w:val="yellow"/>
          <w:lang w:val="en-CA"/>
        </w:rPr>
        <w:t xml:space="preserve"> for the field trip</w:t>
      </w:r>
      <w:r>
        <w:rPr>
          <w:sz w:val="18"/>
          <w:szCs w:val="21"/>
          <w:lang w:val="en-CA"/>
        </w:rPr>
        <w:t xml:space="preserve">.  This will cover the cost of the play and the cost of the bus.     </w:t>
      </w:r>
    </w:p>
    <w:sectPr w:rsidR="008140F7" w:rsidRPr="00863CC3" w:rsidSect="00E85C11">
      <w:headerReference w:type="default" r:id="rId15"/>
      <w:type w:val="continuous"/>
      <w:pgSz w:w="12240" w:h="15840" w:code="9"/>
      <w:pgMar w:top="1701" w:right="1440" w:bottom="1701" w:left="1259" w:header="1134" w:footer="43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051D8" w14:textId="77777777" w:rsidR="009067D6" w:rsidRDefault="009067D6">
      <w:r>
        <w:separator/>
      </w:r>
    </w:p>
  </w:endnote>
  <w:endnote w:type="continuationSeparator" w:id="0">
    <w:p w14:paraId="7FE0D35D" w14:textId="77777777" w:rsidR="009067D6" w:rsidRDefault="00906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660E4" w14:textId="77777777" w:rsidR="00360B92" w:rsidRDefault="00360B92">
    <w:pPr>
      <w:pStyle w:val="Footer"/>
      <w:pBdr>
        <w:top w:val="single" w:sz="4" w:space="8" w:color="4F81BD" w:themeColor="accent1"/>
      </w:pBdr>
      <w:spacing w:before="360"/>
      <w:contextualSpacing/>
      <w:jc w:val="right"/>
      <w:rPr>
        <w:noProof/>
        <w:color w:val="404040" w:themeColor="text1" w:themeTint="BF"/>
      </w:rPr>
    </w:pPr>
  </w:p>
  <w:p w14:paraId="20BFE9B1" w14:textId="77777777" w:rsidR="00360B92" w:rsidRDefault="00360B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DBE0B" w14:textId="77777777" w:rsidR="00360B92" w:rsidRDefault="00360B92">
    <w:pPr>
      <w:pStyle w:val="Footer"/>
      <w:pBdr>
        <w:top w:val="single" w:sz="4" w:space="8" w:color="4F81BD" w:themeColor="accent1"/>
      </w:pBdr>
      <w:spacing w:before="360"/>
      <w:contextualSpacing/>
      <w:jc w:val="right"/>
      <w:rPr>
        <w:noProof/>
        <w:color w:val="404040" w:themeColor="text1" w:themeTint="BF"/>
      </w:rPr>
    </w:pPr>
  </w:p>
  <w:p w14:paraId="0FA0974C" w14:textId="77777777" w:rsidR="00360B92" w:rsidRDefault="00360B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2A428" w14:textId="77777777" w:rsidR="009067D6" w:rsidRDefault="009067D6">
      <w:r>
        <w:separator/>
      </w:r>
    </w:p>
  </w:footnote>
  <w:footnote w:type="continuationSeparator" w:id="0">
    <w:p w14:paraId="735B6E73" w14:textId="77777777" w:rsidR="009067D6" w:rsidRDefault="00906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99E58" w14:textId="77777777" w:rsidR="00271E67" w:rsidRDefault="00271E67">
    <w:pPr>
      <w:pStyle w:val="LogoHide"/>
    </w:pPr>
  </w:p>
  <w:p w14:paraId="046C45C7" w14:textId="77777777" w:rsidR="00271E67" w:rsidRDefault="00271E67">
    <w:pPr>
      <w:spacing w:before="280"/>
    </w:pPr>
    <w:r>
      <w:t xml:space="preserve">Page </w:t>
    </w:r>
    <w:r>
      <w:fldChar w:fldCharType="begin"/>
    </w:r>
    <w:r>
      <w:instrText xml:space="preserve"> PAGE </w:instrText>
    </w:r>
    <w:r>
      <w:fldChar w:fldCharType="separate"/>
    </w:r>
    <w:r>
      <w:t>2</w:t>
    </w:r>
    <w:r>
      <w:fldChar w:fldCharType="end"/>
    </w:r>
  </w:p>
  <w:p w14:paraId="48BD926C" w14:textId="77777777" w:rsidR="00271E67" w:rsidRDefault="00271E6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40CD0" w14:textId="77777777" w:rsidR="00271E67" w:rsidRDefault="00BA119A">
    <w:pPr>
      <w:pStyle w:val="LogoHide"/>
    </w:pPr>
    <w:bookmarkStart w:id="0" w:name="Logo"/>
    <w:r>
      <w:rPr>
        <w:lang w:val="en-US"/>
      </w:rPr>
      <w:drawing>
        <wp:anchor distT="0" distB="0" distL="114300" distR="114300" simplePos="0" relativeHeight="251658240" behindDoc="0" locked="0" layoutInCell="1" allowOverlap="1" wp14:anchorId="3642FFB8" wp14:editId="43590DA9">
          <wp:simplePos x="0" y="0"/>
          <wp:positionH relativeFrom="rightMargin">
            <wp:posOffset>-875030</wp:posOffset>
          </wp:positionH>
          <wp:positionV relativeFrom="paragraph">
            <wp:posOffset>-257809</wp:posOffset>
          </wp:positionV>
          <wp:extent cx="1446530" cy="581660"/>
          <wp:effectExtent l="0" t="0" r="1270" b="889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bwMode="auto">
                  <a:xfrm>
                    <a:off x="0" y="0"/>
                    <a:ext cx="1446530" cy="581660"/>
                  </a:xfrm>
                  <a:prstGeom prst="rect">
                    <a:avLst/>
                  </a:prstGeom>
                  <a:noFill/>
                  <a:ln>
                    <a:noFill/>
                  </a:ln>
                </pic:spPr>
              </pic:pic>
            </a:graphicData>
          </a:graphic>
          <wp14:sizeRelH relativeFrom="page">
            <wp14:pctWidth>0</wp14:pctWidth>
          </wp14:sizeRelH>
          <wp14:sizeRelV relativeFrom="page">
            <wp14:pctHeight>0</wp14:pctHeight>
          </wp14:sizeRelV>
        </wp:anchor>
      </w:drawing>
    </w:r>
    <w:r w:rsidR="00271E67">
      <w:t xml:space="preserve">   </w:t>
    </w:r>
    <w:bookmarkEnd w:id="0"/>
  </w:p>
  <w:p w14:paraId="3E7C4887" w14:textId="77777777" w:rsidR="00271E67" w:rsidRDefault="00271E67">
    <w:pPr>
      <w:spacing w:line="4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A31EB" w14:textId="77777777" w:rsidR="00271E67" w:rsidRDefault="00271E67">
    <w:pPr>
      <w:pStyle w:val="LogoHide"/>
    </w:pPr>
  </w:p>
  <w:p w14:paraId="24F9E6E7" w14:textId="77777777" w:rsidR="00271E67" w:rsidRPr="00473F56" w:rsidRDefault="00551DB0">
    <w:pPr>
      <w:spacing w:line="240" w:lineRule="exact"/>
      <w:rPr>
        <w:caps/>
        <w:sz w:val="20"/>
      </w:rPr>
    </w:pPr>
    <w:r>
      <w:rPr>
        <w:caps/>
        <w:sz w:val="20"/>
      </w:rPr>
      <w:t>INFORMed CONSENT FORM</w:t>
    </w:r>
    <w:r w:rsidR="00271E67" w:rsidRPr="00473F56">
      <w:rPr>
        <w:caps/>
        <w:sz w:val="20"/>
      </w:rPr>
      <w:t xml:space="preserve"> </w:t>
    </w:r>
  </w:p>
  <w:p w14:paraId="221C004A" w14:textId="77777777" w:rsidR="00271E67" w:rsidRDefault="00346B0D">
    <w:pPr>
      <w:spacing w:line="240" w:lineRule="exact"/>
      <w:rPr>
        <w:sz w:val="20"/>
      </w:rPr>
    </w:pPr>
    <w:r>
      <w:rPr>
        <w:sz w:val="20"/>
      </w:rPr>
      <w:t>Page</w:t>
    </w:r>
    <w:r w:rsidR="00271E67">
      <w:rPr>
        <w:sz w:val="20"/>
      </w:rPr>
      <w:t xml:space="preserve"> </w:t>
    </w:r>
    <w:r w:rsidR="00271E67">
      <w:rPr>
        <w:sz w:val="20"/>
      </w:rPr>
      <w:fldChar w:fldCharType="begin"/>
    </w:r>
    <w:r w:rsidR="00271E67">
      <w:rPr>
        <w:sz w:val="20"/>
      </w:rPr>
      <w:instrText xml:space="preserve"> PAGE </w:instrText>
    </w:r>
    <w:r w:rsidR="00271E67">
      <w:rPr>
        <w:sz w:val="20"/>
      </w:rPr>
      <w:fldChar w:fldCharType="separate"/>
    </w:r>
    <w:r w:rsidR="00A91353">
      <w:rPr>
        <w:noProof/>
        <w:sz w:val="20"/>
      </w:rPr>
      <w:t>2</w:t>
    </w:r>
    <w:r w:rsidR="00271E67">
      <w:rPr>
        <w:sz w:val="20"/>
      </w:rPr>
      <w:fldChar w:fldCharType="end"/>
    </w:r>
  </w:p>
  <w:p w14:paraId="2743DE97" w14:textId="77777777" w:rsidR="00271E67" w:rsidRDefault="00271E6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6E69D3E"/>
    <w:lvl w:ilvl="0">
      <w:start w:val="1"/>
      <w:numFmt w:val="decimal"/>
      <w:lvlText w:val="%1."/>
      <w:lvlJc w:val="left"/>
      <w:pPr>
        <w:tabs>
          <w:tab w:val="num" w:pos="1440"/>
        </w:tabs>
        <w:ind w:left="1440" w:hanging="360"/>
      </w:pPr>
    </w:lvl>
  </w:abstractNum>
  <w:abstractNum w:abstractNumId="1" w15:restartNumberingAfterBreak="0">
    <w:nsid w:val="FFFFFF7E"/>
    <w:multiLevelType w:val="singleLevel"/>
    <w:tmpl w:val="814EFB06"/>
    <w:lvl w:ilvl="0">
      <w:start w:val="1"/>
      <w:numFmt w:val="decimal"/>
      <w:lvlText w:val="%1."/>
      <w:lvlJc w:val="left"/>
      <w:pPr>
        <w:tabs>
          <w:tab w:val="num" w:pos="1080"/>
        </w:tabs>
        <w:ind w:left="1080" w:hanging="360"/>
      </w:pPr>
    </w:lvl>
  </w:abstractNum>
  <w:abstractNum w:abstractNumId="2" w15:restartNumberingAfterBreak="0">
    <w:nsid w:val="FFFFFF7F"/>
    <w:multiLevelType w:val="singleLevel"/>
    <w:tmpl w:val="E964349C"/>
    <w:lvl w:ilvl="0">
      <w:start w:val="1"/>
      <w:numFmt w:val="decimal"/>
      <w:lvlText w:val="%1."/>
      <w:lvlJc w:val="left"/>
      <w:pPr>
        <w:tabs>
          <w:tab w:val="num" w:pos="720"/>
        </w:tabs>
        <w:ind w:left="720" w:hanging="360"/>
      </w:pPr>
    </w:lvl>
  </w:abstractNum>
  <w:abstractNum w:abstractNumId="3" w15:restartNumberingAfterBreak="0">
    <w:nsid w:val="FFFFFF81"/>
    <w:multiLevelType w:val="singleLevel"/>
    <w:tmpl w:val="613EF428"/>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8A4643CC"/>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8D36B4FC"/>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E41465E4"/>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9C442A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5A65086"/>
    <w:multiLevelType w:val="multilevel"/>
    <w:tmpl w:val="9084A656"/>
    <w:name w:val="AppHeadingNumberRep"/>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upperLetter"/>
      <w:suff w:val="nothing"/>
      <w:lvlText w:val="Appendix: %5."/>
      <w:lvlJc w:val="left"/>
      <w:pPr>
        <w:tabs>
          <w:tab w:val="num" w:pos="0"/>
        </w:tabs>
        <w:ind w:left="0" w:firstLine="0"/>
      </w:pPr>
      <w:rPr>
        <w:b w:val="0"/>
        <w:i w:val="0"/>
        <w:caps w:val="0"/>
        <w:smallCaps w:val="0"/>
        <w:vanish/>
        <w:u w:val="none"/>
      </w:rPr>
    </w:lvl>
    <w:lvl w:ilvl="5">
      <w:start w:val="1"/>
      <w:numFmt w:val="decimal"/>
      <w:lvlText w:val="%5.%6."/>
      <w:lvlJc w:val="left"/>
      <w:pPr>
        <w:tabs>
          <w:tab w:val="num" w:pos="840"/>
        </w:tabs>
        <w:ind w:left="840" w:hanging="840"/>
      </w:pPr>
    </w:lvl>
    <w:lvl w:ilvl="6">
      <w:start w:val="1"/>
      <w:numFmt w:val="decimal"/>
      <w:lvlText w:val="%5.%6.%7."/>
      <w:lvlJc w:val="left"/>
      <w:pPr>
        <w:tabs>
          <w:tab w:val="num" w:pos="1080"/>
        </w:tabs>
        <w:ind w:left="1080" w:hanging="1080"/>
      </w:pPr>
    </w:lvl>
    <w:lvl w:ilvl="7">
      <w:start w:val="1"/>
      <w:numFmt w:val="decimal"/>
      <w:lvlText w:val="%5.%6.%7.%8."/>
      <w:lvlJc w:val="left"/>
      <w:pPr>
        <w:tabs>
          <w:tab w:val="num" w:pos="1080"/>
        </w:tabs>
        <w:ind w:left="1080" w:hanging="1080"/>
      </w:pPr>
    </w:lvl>
    <w:lvl w:ilvl="8">
      <w:start w:val="1"/>
      <w:numFmt w:val="decimal"/>
      <w:lvlText w:val="%5.%6.%7.%8.%9"/>
      <w:lvlJc w:val="left"/>
      <w:pPr>
        <w:tabs>
          <w:tab w:val="num" w:pos="1080"/>
        </w:tabs>
        <w:ind w:left="1080" w:hanging="1080"/>
      </w:pPr>
    </w:lvl>
  </w:abstractNum>
  <w:abstractNum w:abstractNumId="9" w15:restartNumberingAfterBreak="0">
    <w:nsid w:val="1B803C9A"/>
    <w:multiLevelType w:val="multilevel"/>
    <w:tmpl w:val="0C686C42"/>
    <w:name w:val="SectionStart"/>
    <w:lvl w:ilvl="0">
      <w:start w:val="1"/>
      <w:numFmt w:val="decimal"/>
      <w:lvlRestart w:val="0"/>
      <w:lvlText w:val="%1"/>
      <w:lvlJc w:val="left"/>
      <w:pPr>
        <w:tabs>
          <w:tab w:val="num" w:pos="360"/>
        </w:tabs>
        <w:ind w:left="360" w:hanging="18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A074F07"/>
    <w:multiLevelType w:val="multilevel"/>
    <w:tmpl w:val="B4F01024"/>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D674ECA"/>
    <w:multiLevelType w:val="multilevel"/>
    <w:tmpl w:val="79A2BDB4"/>
    <w:name w:val="NumHeading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pStyle w:val="ListNumber"/>
      <w:lvlText w:val="%6."/>
      <w:lvlJc w:val="left"/>
      <w:pPr>
        <w:tabs>
          <w:tab w:val="num" w:pos="360"/>
        </w:tabs>
        <w:ind w:left="360" w:hanging="360"/>
      </w:pPr>
    </w:lvl>
    <w:lvl w:ilvl="6">
      <w:start w:val="1"/>
      <w:numFmt w:val="upperLetter"/>
      <w:pStyle w:val="ListNumber2"/>
      <w:lvlText w:val="%7."/>
      <w:lvlJc w:val="left"/>
      <w:pPr>
        <w:tabs>
          <w:tab w:val="num" w:pos="720"/>
        </w:tabs>
        <w:ind w:left="720" w:hanging="360"/>
      </w:pPr>
    </w:lvl>
    <w:lvl w:ilvl="7">
      <w:start w:val="1"/>
      <w:numFmt w:val="lowerRoman"/>
      <w:pStyle w:val="ListNumber3"/>
      <w:lvlText w:val="%8."/>
      <w:lvlJc w:val="left"/>
      <w:pPr>
        <w:tabs>
          <w:tab w:val="num" w:pos="1080"/>
        </w:tabs>
        <w:ind w:left="1080" w:hanging="360"/>
      </w:pPr>
    </w:lvl>
    <w:lvl w:ilvl="8">
      <w:start w:val="1"/>
      <w:numFmt w:val="lowerLetter"/>
      <w:pStyle w:val="ListNumber4"/>
      <w:lvlText w:val="%9."/>
      <w:lvlJc w:val="left"/>
      <w:pPr>
        <w:tabs>
          <w:tab w:val="num" w:pos="1440"/>
        </w:tabs>
        <w:ind w:left="1440" w:hanging="360"/>
      </w:pPr>
    </w:lvl>
  </w:abstractNum>
  <w:abstractNum w:abstractNumId="12" w15:restartNumberingAfterBreak="0">
    <w:nsid w:val="47571099"/>
    <w:multiLevelType w:val="multilevel"/>
    <w:tmpl w:val="43381E6E"/>
    <w:name w:val="HeadingNumberDo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pStyle w:val="HeadingNumber1"/>
      <w:lvlText w:val="%5."/>
      <w:lvlJc w:val="left"/>
      <w:pPr>
        <w:tabs>
          <w:tab w:val="num" w:pos="720"/>
        </w:tabs>
        <w:ind w:left="720" w:hanging="720"/>
      </w:pPr>
    </w:lvl>
    <w:lvl w:ilvl="5">
      <w:start w:val="1"/>
      <w:numFmt w:val="decimal"/>
      <w:pStyle w:val="HeadingNumber2"/>
      <w:lvlText w:val="%5.%6."/>
      <w:lvlJc w:val="left"/>
      <w:pPr>
        <w:tabs>
          <w:tab w:val="num" w:pos="840"/>
        </w:tabs>
        <w:ind w:left="840" w:hanging="840"/>
      </w:pPr>
    </w:lvl>
    <w:lvl w:ilvl="6">
      <w:start w:val="1"/>
      <w:numFmt w:val="decimal"/>
      <w:pStyle w:val="HeadingNumber3"/>
      <w:lvlText w:val="%5.%6.%7."/>
      <w:lvlJc w:val="left"/>
      <w:pPr>
        <w:tabs>
          <w:tab w:val="num" w:pos="1080"/>
        </w:tabs>
        <w:ind w:left="1080" w:hanging="1080"/>
      </w:pPr>
    </w:lvl>
    <w:lvl w:ilvl="7">
      <w:start w:val="1"/>
      <w:numFmt w:val="decimal"/>
      <w:pStyle w:val="HeadingNumber4"/>
      <w:lvlText w:val="%5.%6.%7.%8."/>
      <w:lvlJc w:val="left"/>
      <w:pPr>
        <w:tabs>
          <w:tab w:val="num" w:pos="1080"/>
        </w:tabs>
        <w:ind w:left="1080" w:hanging="1080"/>
      </w:pPr>
    </w:lvl>
    <w:lvl w:ilvl="8">
      <w:start w:val="1"/>
      <w:numFmt w:val="decimal"/>
      <w:lvlText w:val="%5.%6.%7.%8.%9"/>
      <w:lvlJc w:val="left"/>
      <w:pPr>
        <w:tabs>
          <w:tab w:val="num" w:pos="1080"/>
        </w:tabs>
        <w:ind w:left="1080" w:hanging="1080"/>
      </w:pPr>
    </w:lvl>
  </w:abstractNum>
  <w:abstractNum w:abstractNumId="13" w15:restartNumberingAfterBreak="0">
    <w:nsid w:val="47C049E7"/>
    <w:multiLevelType w:val="multilevel"/>
    <w:tmpl w:val="7D64D1C4"/>
    <w:name w:val="SHeadingNumberRep"/>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tabs>
          <w:tab w:val="num" w:pos="0"/>
        </w:tabs>
        <w:ind w:left="0" w:firstLine="0"/>
      </w:pPr>
    </w:lvl>
    <w:lvl w:ilvl="5">
      <w:start w:val="1"/>
      <w:numFmt w:val="decimal"/>
      <w:lvlText w:val="%5.%6."/>
      <w:lvlJc w:val="left"/>
      <w:pPr>
        <w:tabs>
          <w:tab w:val="num" w:pos="840"/>
        </w:tabs>
        <w:ind w:left="840" w:hanging="840"/>
      </w:pPr>
    </w:lvl>
    <w:lvl w:ilvl="6">
      <w:start w:val="1"/>
      <w:numFmt w:val="decimal"/>
      <w:lvlText w:val="%5.%6.%7."/>
      <w:lvlJc w:val="left"/>
      <w:pPr>
        <w:tabs>
          <w:tab w:val="num" w:pos="1080"/>
        </w:tabs>
        <w:ind w:left="1080" w:hanging="1080"/>
      </w:pPr>
    </w:lvl>
    <w:lvl w:ilvl="7">
      <w:start w:val="1"/>
      <w:numFmt w:val="decimal"/>
      <w:lvlText w:val="%5.%6.%7.%8."/>
      <w:lvlJc w:val="left"/>
      <w:pPr>
        <w:tabs>
          <w:tab w:val="num" w:pos="1080"/>
        </w:tabs>
        <w:ind w:left="1080" w:hanging="1080"/>
      </w:pPr>
    </w:lvl>
    <w:lvl w:ilvl="8">
      <w:start w:val="1"/>
      <w:numFmt w:val="decimal"/>
      <w:lvlText w:val="%5.%6.%7.%8.%9"/>
      <w:lvlJc w:val="left"/>
      <w:pPr>
        <w:tabs>
          <w:tab w:val="num" w:pos="1080"/>
        </w:tabs>
        <w:ind w:left="1080" w:hanging="1080"/>
      </w:pPr>
    </w:lvl>
  </w:abstractNum>
  <w:abstractNum w:abstractNumId="14" w15:restartNumberingAfterBreak="0">
    <w:nsid w:val="4AD50FCB"/>
    <w:multiLevelType w:val="multilevel"/>
    <w:tmpl w:val="C0A279E0"/>
    <w:name w:val="TableBullet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pStyle w:val="TableBullet1"/>
      <w:lvlText w:val="•"/>
      <w:lvlJc w:val="left"/>
      <w:pPr>
        <w:tabs>
          <w:tab w:val="num" w:pos="360"/>
        </w:tabs>
        <w:ind w:left="360" w:hanging="360"/>
      </w:pPr>
      <w:rPr>
        <w:rFonts w:ascii="Arial" w:hAnsi="Arial" w:cs="Arial"/>
      </w:rPr>
    </w:lvl>
    <w:lvl w:ilvl="5">
      <w:start w:val="1"/>
      <w:numFmt w:val="lowerRoman"/>
      <w:pStyle w:val="TableBullet2"/>
      <w:lvlText w:val="─"/>
      <w:lvlJc w:val="left"/>
      <w:pPr>
        <w:tabs>
          <w:tab w:val="num" w:pos="720"/>
        </w:tabs>
        <w:ind w:left="720" w:hanging="360"/>
      </w:pPr>
      <w:rPr>
        <w:rFonts w:ascii="Arial" w:hAnsi="Arial" w:cs="Arial"/>
      </w:rPr>
    </w:lvl>
    <w:lvl w:ilvl="6">
      <w:start w:val="1"/>
      <w:numFmt w:val="decimal"/>
      <w:pStyle w:val="TableBullet3"/>
      <w:lvlText w:val="−"/>
      <w:lvlJc w:val="left"/>
      <w:pPr>
        <w:tabs>
          <w:tab w:val="num" w:pos="1080"/>
        </w:tabs>
        <w:ind w:left="1080" w:hanging="360"/>
      </w:pPr>
      <w:rPr>
        <w:rFonts w:ascii="Arial" w:hAnsi="Arial" w:cs="Arial"/>
      </w:rPr>
    </w:lvl>
    <w:lvl w:ilvl="7">
      <w:start w:val="1"/>
      <w:numFmt w:val="lowerLetter"/>
      <w:pStyle w:val="TableBullet4"/>
      <w:lvlText w:val="−"/>
      <w:lvlJc w:val="left"/>
      <w:pPr>
        <w:tabs>
          <w:tab w:val="num" w:pos="1440"/>
        </w:tabs>
        <w:ind w:left="1440" w:hanging="360"/>
      </w:pPr>
      <w:rPr>
        <w:rFonts w:ascii="Arial" w:hAnsi="Arial" w:cs="Arial"/>
      </w:rPr>
    </w:lvl>
    <w:lvl w:ilvl="8">
      <w:start w:val="1"/>
      <w:numFmt w:val="lowerRoman"/>
      <w:lvlText w:val="%9."/>
      <w:lvlJc w:val="left"/>
      <w:pPr>
        <w:ind w:left="3240" w:hanging="360"/>
      </w:pPr>
    </w:lvl>
  </w:abstractNum>
  <w:abstractNum w:abstractNumId="15" w15:restartNumberingAfterBreak="0">
    <w:nsid w:val="4B344341"/>
    <w:multiLevelType w:val="multilevel"/>
    <w:tmpl w:val="EE3C0E2A"/>
    <w:name w:val="HeadingList"/>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FD0180E"/>
    <w:multiLevelType w:val="multilevel"/>
    <w:tmpl w:val="622EF99C"/>
    <w:name w:val="HeadingNumberRep"/>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tabs>
          <w:tab w:val="num" w:pos="0"/>
        </w:tabs>
        <w:ind w:left="0" w:firstLine="0"/>
      </w:pPr>
      <w:rPr>
        <w:b w:val="0"/>
        <w:i w:val="0"/>
        <w:caps w:val="0"/>
        <w:smallCaps w:val="0"/>
        <w:vanish/>
        <w:u w:val="none"/>
      </w:rPr>
    </w:lvl>
    <w:lvl w:ilvl="5">
      <w:start w:val="1"/>
      <w:numFmt w:val="decimal"/>
      <w:lvlText w:val="%5.%6."/>
      <w:lvlJc w:val="left"/>
      <w:pPr>
        <w:tabs>
          <w:tab w:val="num" w:pos="840"/>
        </w:tabs>
        <w:ind w:left="840" w:hanging="840"/>
      </w:pPr>
    </w:lvl>
    <w:lvl w:ilvl="6">
      <w:start w:val="1"/>
      <w:numFmt w:val="decimal"/>
      <w:lvlText w:val="%5.%6.%7."/>
      <w:lvlJc w:val="left"/>
      <w:pPr>
        <w:tabs>
          <w:tab w:val="num" w:pos="1080"/>
        </w:tabs>
        <w:ind w:left="1080" w:hanging="1080"/>
      </w:pPr>
    </w:lvl>
    <w:lvl w:ilvl="7">
      <w:start w:val="1"/>
      <w:numFmt w:val="decimal"/>
      <w:lvlText w:val="%5.%6.%7.%8."/>
      <w:lvlJc w:val="left"/>
      <w:pPr>
        <w:tabs>
          <w:tab w:val="num" w:pos="1080"/>
        </w:tabs>
        <w:ind w:left="1080" w:hanging="1080"/>
      </w:pPr>
    </w:lvl>
    <w:lvl w:ilvl="8">
      <w:start w:val="1"/>
      <w:numFmt w:val="decimal"/>
      <w:lvlText w:val="%5.%6.%7.%8.%9"/>
      <w:lvlJc w:val="left"/>
      <w:pPr>
        <w:tabs>
          <w:tab w:val="num" w:pos="1080"/>
        </w:tabs>
        <w:ind w:left="1080" w:hanging="1080"/>
      </w:pPr>
    </w:lvl>
  </w:abstractNum>
  <w:abstractNum w:abstractNumId="17" w15:restartNumberingAfterBreak="0">
    <w:nsid w:val="577B6090"/>
    <w:multiLevelType w:val="multilevel"/>
    <w:tmpl w:val="20B294E6"/>
    <w:name w:val="SREP_HEAD1"/>
    <w:lvl w:ilvl="0">
      <w:start w:val="1"/>
      <w:numFmt w:val="decimal"/>
      <w:lvlRestart w:val="0"/>
      <w:lvlText w:val="%1."/>
      <w:lvlJc w:val="left"/>
      <w:pPr>
        <w:tabs>
          <w:tab w:val="num" w:pos="0"/>
        </w:tabs>
        <w:ind w:left="0" w:hanging="60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DD33DD9"/>
    <w:multiLevelType w:val="multilevel"/>
    <w:tmpl w:val="02DAA460"/>
    <w:name w:val="Appendix"/>
    <w:lvl w:ilvl="0">
      <w:start w:val="1"/>
      <w:numFmt w:val="upperLetter"/>
      <w:lvlRestart w:val="0"/>
      <w:lvlText w:val="Appendix: %1."/>
      <w:lvlJc w:val="left"/>
      <w:pPr>
        <w:tabs>
          <w:tab w:val="num" w:pos="360"/>
        </w:tabs>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3074774"/>
    <w:multiLevelType w:val="multilevel"/>
    <w:tmpl w:val="D05C1834"/>
    <w:name w:val="Bullet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pStyle w:val="ListBullet"/>
      <w:lvlText w:val="•"/>
      <w:lvlJc w:val="left"/>
      <w:pPr>
        <w:tabs>
          <w:tab w:val="num" w:pos="360"/>
        </w:tabs>
        <w:ind w:left="360" w:hanging="360"/>
      </w:pPr>
      <w:rPr>
        <w:rFonts w:ascii="Arial" w:hAnsi="Arial" w:cs="Arial"/>
      </w:rPr>
    </w:lvl>
    <w:lvl w:ilvl="5">
      <w:start w:val="1"/>
      <w:numFmt w:val="lowerRoman"/>
      <w:pStyle w:val="ListBullet2"/>
      <w:lvlText w:val="─"/>
      <w:lvlJc w:val="left"/>
      <w:pPr>
        <w:tabs>
          <w:tab w:val="num" w:pos="720"/>
        </w:tabs>
        <w:ind w:left="720" w:hanging="360"/>
      </w:pPr>
      <w:rPr>
        <w:rFonts w:ascii="Arial" w:hAnsi="Arial" w:cs="Arial"/>
      </w:rPr>
    </w:lvl>
    <w:lvl w:ilvl="6">
      <w:start w:val="1"/>
      <w:numFmt w:val="decimal"/>
      <w:pStyle w:val="ListBullet3"/>
      <w:lvlText w:val="−"/>
      <w:lvlJc w:val="left"/>
      <w:pPr>
        <w:tabs>
          <w:tab w:val="num" w:pos="1080"/>
        </w:tabs>
        <w:ind w:left="1080" w:hanging="360"/>
      </w:pPr>
      <w:rPr>
        <w:rFonts w:ascii="Arial" w:hAnsi="Arial" w:cs="Arial"/>
      </w:rPr>
    </w:lvl>
    <w:lvl w:ilvl="7">
      <w:start w:val="1"/>
      <w:numFmt w:val="lowerLetter"/>
      <w:pStyle w:val="ListBullet4"/>
      <w:lvlText w:val="−"/>
      <w:lvlJc w:val="left"/>
      <w:pPr>
        <w:tabs>
          <w:tab w:val="num" w:pos="1440"/>
        </w:tabs>
        <w:ind w:left="1440" w:hanging="360"/>
      </w:pPr>
      <w:rPr>
        <w:rFonts w:ascii="Arial" w:hAnsi="Arial" w:cs="Arial"/>
      </w:rPr>
    </w:lvl>
    <w:lvl w:ilvl="8">
      <w:start w:val="1"/>
      <w:numFmt w:val="lowerRoman"/>
      <w:lvlText w:val="%9."/>
      <w:lvlJc w:val="left"/>
      <w:pPr>
        <w:ind w:left="3240" w:hanging="360"/>
      </w:pPr>
    </w:lvl>
  </w:abstractNum>
  <w:abstractNum w:abstractNumId="20" w15:restartNumberingAfterBreak="0">
    <w:nsid w:val="6EE2220B"/>
    <w:multiLevelType w:val="multilevel"/>
    <w:tmpl w:val="74FC7302"/>
    <w:name w:val="SAppHeadingNumberRep"/>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upperLetter"/>
      <w:lvlText w:val="Appendix: %5."/>
      <w:lvlJc w:val="left"/>
      <w:pPr>
        <w:tabs>
          <w:tab w:val="num" w:pos="0"/>
        </w:tabs>
        <w:ind w:left="0" w:firstLine="0"/>
      </w:pPr>
    </w:lvl>
    <w:lvl w:ilvl="5">
      <w:start w:val="1"/>
      <w:numFmt w:val="decimal"/>
      <w:lvlText w:val="%5.%6."/>
      <w:lvlJc w:val="left"/>
      <w:pPr>
        <w:tabs>
          <w:tab w:val="num" w:pos="840"/>
        </w:tabs>
        <w:ind w:left="840" w:hanging="840"/>
      </w:pPr>
    </w:lvl>
    <w:lvl w:ilvl="6">
      <w:start w:val="1"/>
      <w:numFmt w:val="decimal"/>
      <w:lvlText w:val="%5.%6.%7."/>
      <w:lvlJc w:val="left"/>
      <w:pPr>
        <w:tabs>
          <w:tab w:val="num" w:pos="1080"/>
        </w:tabs>
        <w:ind w:left="1080" w:hanging="1080"/>
      </w:pPr>
    </w:lvl>
    <w:lvl w:ilvl="7">
      <w:start w:val="1"/>
      <w:numFmt w:val="decimal"/>
      <w:lvlText w:val="%5.%6.%7.%8."/>
      <w:lvlJc w:val="left"/>
      <w:pPr>
        <w:tabs>
          <w:tab w:val="num" w:pos="1080"/>
        </w:tabs>
        <w:ind w:left="1080" w:hanging="1080"/>
      </w:pPr>
    </w:lvl>
    <w:lvl w:ilvl="8">
      <w:start w:val="1"/>
      <w:numFmt w:val="decimal"/>
      <w:lvlText w:val="%5.%6.%7.%8.%9"/>
      <w:lvlJc w:val="left"/>
      <w:pPr>
        <w:tabs>
          <w:tab w:val="num" w:pos="1080"/>
        </w:tabs>
        <w:ind w:left="1080" w:hanging="1080"/>
      </w:pPr>
    </w:lvl>
  </w:abstractNum>
  <w:num w:numId="1">
    <w:abstractNumId w:val="10"/>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5"/>
  </w:num>
  <w:num w:numId="11">
    <w:abstractNumId w:val="19"/>
  </w:num>
  <w:num w:numId="12">
    <w:abstractNumId w:val="14"/>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36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B0"/>
    <w:rsid w:val="00001F81"/>
    <w:rsid w:val="000071F3"/>
    <w:rsid w:val="000072D8"/>
    <w:rsid w:val="00097B7B"/>
    <w:rsid w:val="000B416A"/>
    <w:rsid w:val="000E239B"/>
    <w:rsid w:val="00103400"/>
    <w:rsid w:val="00121041"/>
    <w:rsid w:val="00133104"/>
    <w:rsid w:val="00220BB8"/>
    <w:rsid w:val="0024133B"/>
    <w:rsid w:val="00251C75"/>
    <w:rsid w:val="00252359"/>
    <w:rsid w:val="00271E67"/>
    <w:rsid w:val="0027740A"/>
    <w:rsid w:val="002A170A"/>
    <w:rsid w:val="002C06C5"/>
    <w:rsid w:val="002D1AC6"/>
    <w:rsid w:val="002F7C22"/>
    <w:rsid w:val="0030409C"/>
    <w:rsid w:val="00326A8E"/>
    <w:rsid w:val="00346B0D"/>
    <w:rsid w:val="00355D57"/>
    <w:rsid w:val="0035790B"/>
    <w:rsid w:val="00360B92"/>
    <w:rsid w:val="0039100F"/>
    <w:rsid w:val="003E0B07"/>
    <w:rsid w:val="003E13B8"/>
    <w:rsid w:val="00441C8B"/>
    <w:rsid w:val="00462FEF"/>
    <w:rsid w:val="00473F56"/>
    <w:rsid w:val="004F6134"/>
    <w:rsid w:val="005114DA"/>
    <w:rsid w:val="0052550D"/>
    <w:rsid w:val="00530098"/>
    <w:rsid w:val="00551DB0"/>
    <w:rsid w:val="0056299E"/>
    <w:rsid w:val="0057630E"/>
    <w:rsid w:val="005802E1"/>
    <w:rsid w:val="005A137C"/>
    <w:rsid w:val="005B4782"/>
    <w:rsid w:val="00625AD6"/>
    <w:rsid w:val="00680CDD"/>
    <w:rsid w:val="006B0B25"/>
    <w:rsid w:val="006D7EAC"/>
    <w:rsid w:val="00716302"/>
    <w:rsid w:val="00721073"/>
    <w:rsid w:val="007704C6"/>
    <w:rsid w:val="007A34EB"/>
    <w:rsid w:val="008140F7"/>
    <w:rsid w:val="00863CC3"/>
    <w:rsid w:val="00891DD2"/>
    <w:rsid w:val="009067D6"/>
    <w:rsid w:val="00920867"/>
    <w:rsid w:val="00921D66"/>
    <w:rsid w:val="00993B03"/>
    <w:rsid w:val="00997EA9"/>
    <w:rsid w:val="009A55CF"/>
    <w:rsid w:val="009F655F"/>
    <w:rsid w:val="00A1449B"/>
    <w:rsid w:val="00A725C3"/>
    <w:rsid w:val="00A73445"/>
    <w:rsid w:val="00A75399"/>
    <w:rsid w:val="00A91353"/>
    <w:rsid w:val="00AB487C"/>
    <w:rsid w:val="00AE6FE5"/>
    <w:rsid w:val="00AF0830"/>
    <w:rsid w:val="00B20D8B"/>
    <w:rsid w:val="00B464E3"/>
    <w:rsid w:val="00B7377C"/>
    <w:rsid w:val="00B97008"/>
    <w:rsid w:val="00BA119A"/>
    <w:rsid w:val="00BF05FC"/>
    <w:rsid w:val="00C31DBD"/>
    <w:rsid w:val="00C8392D"/>
    <w:rsid w:val="00C8440B"/>
    <w:rsid w:val="00C90BB6"/>
    <w:rsid w:val="00CB461C"/>
    <w:rsid w:val="00CC3E2C"/>
    <w:rsid w:val="00CC5F8D"/>
    <w:rsid w:val="00D0446B"/>
    <w:rsid w:val="00D84274"/>
    <w:rsid w:val="00DA6B5F"/>
    <w:rsid w:val="00DC6AF2"/>
    <w:rsid w:val="00DC7824"/>
    <w:rsid w:val="00E21DEB"/>
    <w:rsid w:val="00E85C11"/>
    <w:rsid w:val="00E97D7E"/>
    <w:rsid w:val="00EA17AD"/>
    <w:rsid w:val="00EC22FA"/>
    <w:rsid w:val="00EF11A4"/>
    <w:rsid w:val="00F44F41"/>
    <w:rsid w:val="00FB1D96"/>
    <w:rsid w:val="00FD175D"/>
    <w:rsid w:val="013BFAE1"/>
    <w:rsid w:val="02188A18"/>
    <w:rsid w:val="04F69F95"/>
    <w:rsid w:val="089A50BD"/>
    <w:rsid w:val="10C5C8EF"/>
    <w:rsid w:val="124D6982"/>
    <w:rsid w:val="1C9508C3"/>
    <w:rsid w:val="2009A611"/>
    <w:rsid w:val="22FB9F27"/>
    <w:rsid w:val="2A1EC65F"/>
    <w:rsid w:val="2A512DDB"/>
    <w:rsid w:val="31DACA9E"/>
    <w:rsid w:val="356809E3"/>
    <w:rsid w:val="4173EC5D"/>
    <w:rsid w:val="44F16808"/>
    <w:rsid w:val="489D13C1"/>
    <w:rsid w:val="522ACDAA"/>
    <w:rsid w:val="57DB03AB"/>
    <w:rsid w:val="61C525C7"/>
    <w:rsid w:val="6342B3A7"/>
    <w:rsid w:val="6653E9AC"/>
    <w:rsid w:val="67702F4E"/>
    <w:rsid w:val="6D96ECEB"/>
    <w:rsid w:val="6F909F9F"/>
    <w:rsid w:val="7E7C5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896862"/>
  <w15:docId w15:val="{E5443C07-BDDE-4F14-B5B2-847408354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299E"/>
    <w:pPr>
      <w:spacing w:after="120" w:line="260" w:lineRule="atLeast"/>
    </w:pPr>
    <w:rPr>
      <w:rFonts w:ascii="Arial" w:hAnsi="Arial" w:cs="Arial"/>
      <w:sz w:val="22"/>
      <w:lang w:val="en-GB"/>
    </w:rPr>
  </w:style>
  <w:style w:type="paragraph" w:styleId="Heading1">
    <w:name w:val="heading 1"/>
    <w:basedOn w:val="Normal"/>
    <w:next w:val="Normal"/>
    <w:qFormat/>
    <w:rsid w:val="00346B0D"/>
    <w:pPr>
      <w:keepNext/>
      <w:numPr>
        <w:numId w:val="10"/>
      </w:numPr>
      <w:spacing w:line="240" w:lineRule="auto"/>
      <w:outlineLvl w:val="0"/>
    </w:pPr>
    <w:rPr>
      <w:b/>
      <w:sz w:val="28"/>
    </w:rPr>
  </w:style>
  <w:style w:type="paragraph" w:styleId="Heading2">
    <w:name w:val="heading 2"/>
    <w:basedOn w:val="Normal"/>
    <w:next w:val="Normal"/>
    <w:qFormat/>
    <w:rsid w:val="00346B0D"/>
    <w:pPr>
      <w:keepNext/>
      <w:numPr>
        <w:ilvl w:val="1"/>
        <w:numId w:val="10"/>
      </w:numPr>
      <w:spacing w:line="240" w:lineRule="auto"/>
      <w:outlineLvl w:val="1"/>
    </w:pPr>
    <w:rPr>
      <w:b/>
      <w:sz w:val="24"/>
    </w:rPr>
  </w:style>
  <w:style w:type="paragraph" w:styleId="Heading3">
    <w:name w:val="heading 3"/>
    <w:basedOn w:val="Normal"/>
    <w:next w:val="Normal"/>
    <w:qFormat/>
    <w:rsid w:val="00346B0D"/>
    <w:pPr>
      <w:keepNext/>
      <w:numPr>
        <w:ilvl w:val="2"/>
        <w:numId w:val="10"/>
      </w:numPr>
      <w:spacing w:line="240" w:lineRule="auto"/>
      <w:outlineLvl w:val="2"/>
    </w:pPr>
    <w:rPr>
      <w:b/>
      <w:i/>
      <w:sz w:val="24"/>
    </w:rPr>
  </w:style>
  <w:style w:type="paragraph" w:styleId="Heading4">
    <w:name w:val="heading 4"/>
    <w:basedOn w:val="Normal"/>
    <w:next w:val="Normal"/>
    <w:qFormat/>
    <w:rsid w:val="00346B0D"/>
    <w:pPr>
      <w:keepNext/>
      <w:numPr>
        <w:ilvl w:val="3"/>
        <w:numId w:val="10"/>
      </w:numPr>
      <w:spacing w:line="240" w:lineRule="auto"/>
      <w:outlineLvl w:val="3"/>
    </w:pPr>
    <w:rPr>
      <w:bCs/>
      <w: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copy">
    <w:name w:val="Legal copy"/>
    <w:basedOn w:val="Base"/>
    <w:pPr>
      <w:spacing w:line="140" w:lineRule="atLeast"/>
    </w:pPr>
    <w:rPr>
      <w:sz w:val="12"/>
    </w:rPr>
  </w:style>
  <w:style w:type="paragraph" w:customStyle="1" w:styleId="Base">
    <w:name w:val="Base"/>
    <w:pPr>
      <w:spacing w:line="200" w:lineRule="atLeast"/>
    </w:pPr>
    <w:rPr>
      <w:rFonts w:ascii="Arial" w:hAnsi="Arial" w:cs="Arial"/>
      <w:sz w:val="16"/>
      <w:lang w:val="en-GB"/>
    </w:rPr>
  </w:style>
  <w:style w:type="paragraph" w:customStyle="1" w:styleId="TableLogoText">
    <w:name w:val="Table Logo Text"/>
    <w:basedOn w:val="Base"/>
    <w:pPr>
      <w:spacing w:line="240" w:lineRule="auto"/>
    </w:pPr>
    <w:rPr>
      <w:position w:val="-4"/>
      <w:sz w:val="24"/>
    </w:rPr>
  </w:style>
  <w:style w:type="paragraph" w:customStyle="1" w:styleId="Addressblock">
    <w:name w:val="Address block"/>
    <w:basedOn w:val="Base"/>
    <w:pPr>
      <w:spacing w:line="220" w:lineRule="exact"/>
      <w:ind w:left="6120"/>
    </w:pPr>
  </w:style>
  <w:style w:type="paragraph" w:customStyle="1" w:styleId="LogoHide">
    <w:name w:val="Logo Hide"/>
    <w:basedOn w:val="Base"/>
    <w:next w:val="Base"/>
    <w:link w:val="LogoHideChar"/>
    <w:pPr>
      <w:spacing w:line="20" w:lineRule="exact"/>
    </w:pPr>
    <w:rPr>
      <w:noProof/>
      <w:sz w:val="2"/>
    </w:rPr>
  </w:style>
  <w:style w:type="paragraph" w:customStyle="1" w:styleId="Filestamp">
    <w:name w:val="Filestamp"/>
    <w:basedOn w:val="Base"/>
    <w:rsid w:val="00121041"/>
    <w:pPr>
      <w:spacing w:line="120" w:lineRule="atLeast"/>
    </w:pPr>
    <w:rPr>
      <w:noProof/>
      <w:sz w:val="12"/>
    </w:rPr>
  </w:style>
  <w:style w:type="paragraph" w:customStyle="1" w:styleId="EmployeeName">
    <w:name w:val="Employee Name"/>
    <w:basedOn w:val="Base"/>
    <w:pPr>
      <w:spacing w:line="220" w:lineRule="exact"/>
      <w:ind w:left="6120"/>
    </w:pPr>
    <w:rPr>
      <w:rFonts w:ascii="Arial Black" w:hAnsi="Arial Black"/>
      <w:sz w:val="17"/>
    </w:rPr>
  </w:style>
  <w:style w:type="paragraph" w:customStyle="1" w:styleId="Address">
    <w:name w:val="Address"/>
    <w:basedOn w:val="Normal"/>
    <w:pPr>
      <w:spacing w:line="300" w:lineRule="exact"/>
    </w:pPr>
  </w:style>
  <w:style w:type="character" w:customStyle="1" w:styleId="TextHide">
    <w:name w:val="Text Hide"/>
    <w:basedOn w:val="DefaultParagraphFont"/>
  </w:style>
  <w:style w:type="paragraph" w:styleId="Header">
    <w:name w:val="header"/>
    <w:basedOn w:val="Normal"/>
    <w:pPr>
      <w:tabs>
        <w:tab w:val="center" w:pos="4153"/>
        <w:tab w:val="right" w:pos="8306"/>
      </w:tabs>
    </w:pPr>
  </w:style>
  <w:style w:type="paragraph" w:styleId="Footer">
    <w:name w:val="footer"/>
    <w:basedOn w:val="Normal"/>
    <w:link w:val="FooterChar"/>
    <w:uiPriority w:val="99"/>
    <w:qFormat/>
    <w:pPr>
      <w:tabs>
        <w:tab w:val="center" w:pos="4153"/>
        <w:tab w:val="right" w:pos="8306"/>
      </w:tabs>
    </w:pPr>
  </w:style>
  <w:style w:type="paragraph" w:customStyle="1" w:styleId="AddresseeInfo">
    <w:name w:val="Addressee Info"/>
    <w:basedOn w:val="Base"/>
    <w:rsid w:val="00A725C3"/>
    <w:rPr>
      <w:caps/>
      <w:noProof/>
    </w:rPr>
  </w:style>
  <w:style w:type="paragraph" w:customStyle="1" w:styleId="DocumentName">
    <w:name w:val="Document Name"/>
    <w:basedOn w:val="Base"/>
    <w:next w:val="Normal"/>
    <w:rsid w:val="00121041"/>
    <w:pPr>
      <w:spacing w:after="60" w:line="240" w:lineRule="auto"/>
    </w:pPr>
    <w:rPr>
      <w:caps/>
      <w:sz w:val="36"/>
    </w:rPr>
  </w:style>
  <w:style w:type="paragraph" w:customStyle="1" w:styleId="BaseBold">
    <w:name w:val="Base Bold"/>
    <w:next w:val="Base"/>
    <w:link w:val="BaseBoldChar"/>
    <w:rsid w:val="00346B0D"/>
    <w:pPr>
      <w:spacing w:line="200" w:lineRule="atLeast"/>
    </w:pPr>
    <w:rPr>
      <w:rFonts w:ascii="Arial" w:hAnsi="Arial" w:cs="Arial"/>
      <w:b/>
      <w:noProof/>
      <w:sz w:val="16"/>
      <w:lang w:val="en-GB"/>
    </w:rPr>
  </w:style>
  <w:style w:type="character" w:customStyle="1" w:styleId="LogoHideChar">
    <w:name w:val="Logo Hide Char"/>
    <w:basedOn w:val="DefaultParagraphFont"/>
    <w:link w:val="LogoHide"/>
    <w:rsid w:val="00346B0D"/>
    <w:rPr>
      <w:rFonts w:ascii="Arial" w:hAnsi="Arial" w:cs="Arial"/>
      <w:noProof/>
      <w:sz w:val="2"/>
      <w:lang w:val="en-GB"/>
    </w:rPr>
  </w:style>
  <w:style w:type="character" w:customStyle="1" w:styleId="BaseBoldChar">
    <w:name w:val="Base Bold Char"/>
    <w:basedOn w:val="LogoHideChar"/>
    <w:link w:val="BaseBold"/>
    <w:rsid w:val="00346B0D"/>
    <w:rPr>
      <w:rFonts w:ascii="Arial" w:hAnsi="Arial" w:cs="Arial"/>
      <w:b/>
      <w:noProof/>
      <w:sz w:val="16"/>
      <w:lang w:val="en-GB"/>
    </w:rPr>
  </w:style>
  <w:style w:type="paragraph" w:customStyle="1" w:styleId="LogoHide2">
    <w:name w:val="Logo Hide 2"/>
    <w:basedOn w:val="Base"/>
    <w:next w:val="Base"/>
    <w:link w:val="LogoHide2Char"/>
    <w:rsid w:val="00346B0D"/>
    <w:rPr>
      <w:noProof/>
    </w:rPr>
  </w:style>
  <w:style w:type="character" w:customStyle="1" w:styleId="LogoHide2Char">
    <w:name w:val="Logo Hide 2 Char"/>
    <w:basedOn w:val="LogoHideChar"/>
    <w:link w:val="LogoHide2"/>
    <w:rsid w:val="00346B0D"/>
    <w:rPr>
      <w:rFonts w:ascii="Arial" w:hAnsi="Arial" w:cs="Arial"/>
      <w:noProof/>
      <w:sz w:val="16"/>
      <w:lang w:val="en-GB"/>
    </w:rPr>
  </w:style>
  <w:style w:type="paragraph" w:styleId="ListBullet">
    <w:name w:val="List Bullet"/>
    <w:basedOn w:val="Normal"/>
    <w:rsid w:val="00346B0D"/>
    <w:pPr>
      <w:numPr>
        <w:ilvl w:val="4"/>
        <w:numId w:val="11"/>
      </w:numPr>
      <w:contextualSpacing/>
      <w:outlineLvl w:val="4"/>
    </w:pPr>
  </w:style>
  <w:style w:type="paragraph" w:styleId="ListBullet2">
    <w:name w:val="List Bullet 2"/>
    <w:basedOn w:val="Normal"/>
    <w:rsid w:val="00346B0D"/>
    <w:pPr>
      <w:numPr>
        <w:ilvl w:val="5"/>
        <w:numId w:val="11"/>
      </w:numPr>
      <w:contextualSpacing/>
      <w:outlineLvl w:val="5"/>
    </w:pPr>
  </w:style>
  <w:style w:type="paragraph" w:styleId="ListBullet3">
    <w:name w:val="List Bullet 3"/>
    <w:basedOn w:val="Normal"/>
    <w:rsid w:val="00346B0D"/>
    <w:pPr>
      <w:numPr>
        <w:ilvl w:val="6"/>
        <w:numId w:val="11"/>
      </w:numPr>
      <w:contextualSpacing/>
      <w:outlineLvl w:val="6"/>
    </w:pPr>
  </w:style>
  <w:style w:type="paragraph" w:styleId="ListBullet4">
    <w:name w:val="List Bullet 4"/>
    <w:basedOn w:val="Normal"/>
    <w:rsid w:val="00346B0D"/>
    <w:pPr>
      <w:numPr>
        <w:ilvl w:val="7"/>
        <w:numId w:val="11"/>
      </w:numPr>
      <w:contextualSpacing/>
      <w:outlineLvl w:val="7"/>
    </w:pPr>
  </w:style>
  <w:style w:type="paragraph" w:customStyle="1" w:styleId="TableBullet1">
    <w:name w:val="Table Bullet 1"/>
    <w:basedOn w:val="Normal"/>
    <w:link w:val="TableBullet1Char"/>
    <w:rsid w:val="00346B0D"/>
    <w:pPr>
      <w:numPr>
        <w:ilvl w:val="4"/>
        <w:numId w:val="12"/>
      </w:numPr>
      <w:spacing w:before="40" w:after="40" w:line="240" w:lineRule="auto"/>
      <w:outlineLvl w:val="4"/>
    </w:pPr>
    <w:rPr>
      <w:noProof/>
      <w:sz w:val="2"/>
    </w:rPr>
  </w:style>
  <w:style w:type="character" w:customStyle="1" w:styleId="TableBullet1Char">
    <w:name w:val="Table Bullet 1 Char"/>
    <w:basedOn w:val="LogoHideChar"/>
    <w:link w:val="TableBullet1"/>
    <w:rsid w:val="00346B0D"/>
    <w:rPr>
      <w:rFonts w:ascii="Arial" w:hAnsi="Arial" w:cs="Arial"/>
      <w:noProof/>
      <w:sz w:val="2"/>
      <w:lang w:val="en-GB"/>
    </w:rPr>
  </w:style>
  <w:style w:type="paragraph" w:customStyle="1" w:styleId="TableBullet2">
    <w:name w:val="Table Bullet 2"/>
    <w:basedOn w:val="Normal"/>
    <w:link w:val="TableBullet2Char"/>
    <w:rsid w:val="00346B0D"/>
    <w:pPr>
      <w:numPr>
        <w:ilvl w:val="5"/>
        <w:numId w:val="12"/>
      </w:numPr>
      <w:spacing w:before="40" w:after="40" w:line="240" w:lineRule="auto"/>
      <w:outlineLvl w:val="5"/>
    </w:pPr>
    <w:rPr>
      <w:noProof/>
      <w:sz w:val="2"/>
    </w:rPr>
  </w:style>
  <w:style w:type="character" w:customStyle="1" w:styleId="TableBullet2Char">
    <w:name w:val="Table Bullet 2 Char"/>
    <w:basedOn w:val="LogoHideChar"/>
    <w:link w:val="TableBullet2"/>
    <w:rsid w:val="00346B0D"/>
    <w:rPr>
      <w:rFonts w:ascii="Arial" w:hAnsi="Arial" w:cs="Arial"/>
      <w:noProof/>
      <w:sz w:val="2"/>
      <w:lang w:val="en-GB"/>
    </w:rPr>
  </w:style>
  <w:style w:type="paragraph" w:customStyle="1" w:styleId="TableBullet3">
    <w:name w:val="Table Bullet 3"/>
    <w:basedOn w:val="Normal"/>
    <w:link w:val="TableBullet3Char"/>
    <w:rsid w:val="00346B0D"/>
    <w:pPr>
      <w:numPr>
        <w:ilvl w:val="6"/>
        <w:numId w:val="12"/>
      </w:numPr>
      <w:spacing w:before="40" w:after="40" w:line="240" w:lineRule="auto"/>
      <w:outlineLvl w:val="6"/>
    </w:pPr>
    <w:rPr>
      <w:noProof/>
      <w:sz w:val="2"/>
    </w:rPr>
  </w:style>
  <w:style w:type="character" w:customStyle="1" w:styleId="TableBullet3Char">
    <w:name w:val="Table Bullet 3 Char"/>
    <w:basedOn w:val="LogoHideChar"/>
    <w:link w:val="TableBullet3"/>
    <w:rsid w:val="00346B0D"/>
    <w:rPr>
      <w:rFonts w:ascii="Arial" w:hAnsi="Arial" w:cs="Arial"/>
      <w:noProof/>
      <w:sz w:val="2"/>
      <w:lang w:val="en-GB"/>
    </w:rPr>
  </w:style>
  <w:style w:type="paragraph" w:customStyle="1" w:styleId="TableBullet4">
    <w:name w:val="Table Bullet 4"/>
    <w:basedOn w:val="Normal"/>
    <w:link w:val="TableBullet4Char"/>
    <w:rsid w:val="00346B0D"/>
    <w:pPr>
      <w:numPr>
        <w:ilvl w:val="7"/>
        <w:numId w:val="12"/>
      </w:numPr>
      <w:spacing w:before="40" w:after="40" w:line="240" w:lineRule="auto"/>
      <w:outlineLvl w:val="7"/>
    </w:pPr>
    <w:rPr>
      <w:noProof/>
      <w:sz w:val="2"/>
    </w:rPr>
  </w:style>
  <w:style w:type="character" w:customStyle="1" w:styleId="TableBullet4Char">
    <w:name w:val="Table Bullet 4 Char"/>
    <w:basedOn w:val="LogoHideChar"/>
    <w:link w:val="TableBullet4"/>
    <w:rsid w:val="00346B0D"/>
    <w:rPr>
      <w:rFonts w:ascii="Arial" w:hAnsi="Arial" w:cs="Arial"/>
      <w:noProof/>
      <w:sz w:val="2"/>
      <w:lang w:val="en-GB"/>
    </w:rPr>
  </w:style>
  <w:style w:type="paragraph" w:styleId="ListNumber">
    <w:name w:val="List Number"/>
    <w:basedOn w:val="Normal"/>
    <w:rsid w:val="0056299E"/>
    <w:pPr>
      <w:numPr>
        <w:ilvl w:val="5"/>
        <w:numId w:val="13"/>
      </w:numPr>
      <w:outlineLvl w:val="5"/>
    </w:pPr>
  </w:style>
  <w:style w:type="paragraph" w:styleId="ListNumber2">
    <w:name w:val="List Number 2"/>
    <w:basedOn w:val="Normal"/>
    <w:rsid w:val="0056299E"/>
    <w:pPr>
      <w:numPr>
        <w:ilvl w:val="6"/>
        <w:numId w:val="13"/>
      </w:numPr>
      <w:outlineLvl w:val="6"/>
    </w:pPr>
  </w:style>
  <w:style w:type="paragraph" w:styleId="ListNumber3">
    <w:name w:val="List Number 3"/>
    <w:basedOn w:val="Normal"/>
    <w:rsid w:val="00346B0D"/>
    <w:pPr>
      <w:numPr>
        <w:ilvl w:val="7"/>
        <w:numId w:val="13"/>
      </w:numPr>
      <w:contextualSpacing/>
      <w:outlineLvl w:val="7"/>
    </w:pPr>
  </w:style>
  <w:style w:type="paragraph" w:styleId="ListNumber4">
    <w:name w:val="List Number 4"/>
    <w:basedOn w:val="Normal"/>
    <w:rsid w:val="00346B0D"/>
    <w:pPr>
      <w:numPr>
        <w:ilvl w:val="8"/>
        <w:numId w:val="13"/>
      </w:numPr>
      <w:contextualSpacing/>
      <w:outlineLvl w:val="8"/>
    </w:pPr>
  </w:style>
  <w:style w:type="paragraph" w:customStyle="1" w:styleId="NormalIndent1">
    <w:name w:val="Normal Indent 1"/>
    <w:basedOn w:val="Normal"/>
    <w:link w:val="NormalIndent1Char"/>
    <w:rsid w:val="00346B0D"/>
    <w:pPr>
      <w:ind w:left="360"/>
    </w:pPr>
    <w:rPr>
      <w:noProof/>
    </w:rPr>
  </w:style>
  <w:style w:type="character" w:customStyle="1" w:styleId="NormalIndent1Char">
    <w:name w:val="Normal Indent 1 Char"/>
    <w:basedOn w:val="LogoHideChar"/>
    <w:link w:val="NormalIndent1"/>
    <w:rsid w:val="00346B0D"/>
    <w:rPr>
      <w:rFonts w:ascii="Arial" w:hAnsi="Arial" w:cs="Arial"/>
      <w:noProof/>
      <w:sz w:val="22"/>
      <w:lang w:val="en-GB"/>
    </w:rPr>
  </w:style>
  <w:style w:type="paragraph" w:customStyle="1" w:styleId="NormalIndent2">
    <w:name w:val="Normal Indent 2"/>
    <w:basedOn w:val="Normal"/>
    <w:link w:val="NormalIndent2Char"/>
    <w:rsid w:val="00346B0D"/>
    <w:pPr>
      <w:ind w:left="720"/>
    </w:pPr>
    <w:rPr>
      <w:noProof/>
    </w:rPr>
  </w:style>
  <w:style w:type="character" w:customStyle="1" w:styleId="NormalIndent2Char">
    <w:name w:val="Normal Indent 2 Char"/>
    <w:basedOn w:val="LogoHideChar"/>
    <w:link w:val="NormalIndent2"/>
    <w:rsid w:val="00346B0D"/>
    <w:rPr>
      <w:rFonts w:ascii="Arial" w:hAnsi="Arial" w:cs="Arial"/>
      <w:noProof/>
      <w:sz w:val="22"/>
      <w:lang w:val="en-GB"/>
    </w:rPr>
  </w:style>
  <w:style w:type="paragraph" w:customStyle="1" w:styleId="NormalIndent3">
    <w:name w:val="Normal Indent 3"/>
    <w:basedOn w:val="Normal"/>
    <w:link w:val="NormalIndent3Char"/>
    <w:rsid w:val="00346B0D"/>
    <w:pPr>
      <w:ind w:left="1080"/>
    </w:pPr>
    <w:rPr>
      <w:noProof/>
    </w:rPr>
  </w:style>
  <w:style w:type="character" w:customStyle="1" w:styleId="NormalIndent3Char">
    <w:name w:val="Normal Indent 3 Char"/>
    <w:basedOn w:val="LogoHideChar"/>
    <w:link w:val="NormalIndent3"/>
    <w:rsid w:val="00346B0D"/>
    <w:rPr>
      <w:rFonts w:ascii="Arial" w:hAnsi="Arial" w:cs="Arial"/>
      <w:noProof/>
      <w:sz w:val="22"/>
      <w:lang w:val="en-GB"/>
    </w:rPr>
  </w:style>
  <w:style w:type="paragraph" w:customStyle="1" w:styleId="NormalIndent4">
    <w:name w:val="Normal Indent 4"/>
    <w:basedOn w:val="Normal"/>
    <w:link w:val="NormalIndent4Char"/>
    <w:rsid w:val="00346B0D"/>
    <w:pPr>
      <w:ind w:left="1440"/>
    </w:pPr>
    <w:rPr>
      <w:noProof/>
    </w:rPr>
  </w:style>
  <w:style w:type="character" w:customStyle="1" w:styleId="NormalIndent4Char">
    <w:name w:val="Normal Indent 4 Char"/>
    <w:basedOn w:val="LogoHideChar"/>
    <w:link w:val="NormalIndent4"/>
    <w:rsid w:val="00346B0D"/>
    <w:rPr>
      <w:rFonts w:ascii="Arial" w:hAnsi="Arial" w:cs="Arial"/>
      <w:noProof/>
      <w:sz w:val="22"/>
      <w:lang w:val="en-GB"/>
    </w:rPr>
  </w:style>
  <w:style w:type="paragraph" w:customStyle="1" w:styleId="TableHeadingText">
    <w:name w:val="Table Heading Text"/>
    <w:basedOn w:val="Normal"/>
    <w:link w:val="TableHeadingTextChar"/>
    <w:rsid w:val="00346B0D"/>
    <w:pPr>
      <w:keepNext/>
      <w:spacing w:before="40" w:after="40" w:line="240" w:lineRule="auto"/>
    </w:pPr>
    <w:rPr>
      <w:b/>
      <w:noProof/>
      <w:sz w:val="18"/>
    </w:rPr>
  </w:style>
  <w:style w:type="character" w:customStyle="1" w:styleId="TableHeadingTextChar">
    <w:name w:val="Table Heading Text Char"/>
    <w:basedOn w:val="LogoHideChar"/>
    <w:link w:val="TableHeadingText"/>
    <w:rsid w:val="00346B0D"/>
    <w:rPr>
      <w:rFonts w:ascii="Arial" w:hAnsi="Arial" w:cs="Arial"/>
      <w:b/>
      <w:noProof/>
      <w:sz w:val="18"/>
      <w:lang w:val="en-GB"/>
    </w:rPr>
  </w:style>
  <w:style w:type="paragraph" w:customStyle="1" w:styleId="TableText">
    <w:name w:val="Table Text"/>
    <w:basedOn w:val="Normal"/>
    <w:link w:val="TableTextChar"/>
    <w:rsid w:val="00346B0D"/>
    <w:pPr>
      <w:spacing w:before="40" w:after="40" w:line="240" w:lineRule="auto"/>
    </w:pPr>
    <w:rPr>
      <w:noProof/>
      <w:sz w:val="2"/>
    </w:rPr>
  </w:style>
  <w:style w:type="character" w:customStyle="1" w:styleId="TableTextChar">
    <w:name w:val="Table Text Char"/>
    <w:basedOn w:val="LogoHideChar"/>
    <w:link w:val="TableText"/>
    <w:rsid w:val="00346B0D"/>
    <w:rPr>
      <w:rFonts w:ascii="Arial" w:hAnsi="Arial" w:cs="Arial"/>
      <w:noProof/>
      <w:sz w:val="2"/>
      <w:lang w:val="en-GB"/>
    </w:rPr>
  </w:style>
  <w:style w:type="paragraph" w:customStyle="1" w:styleId="HeadingNumber1">
    <w:name w:val="Heading Number 1"/>
    <w:basedOn w:val="Normal"/>
    <w:next w:val="NormalIndent2"/>
    <w:link w:val="HeadingNumber1Char"/>
    <w:rsid w:val="00346B0D"/>
    <w:pPr>
      <w:keepNext/>
      <w:numPr>
        <w:ilvl w:val="4"/>
        <w:numId w:val="14"/>
      </w:numPr>
      <w:spacing w:line="240" w:lineRule="auto"/>
      <w:outlineLvl w:val="4"/>
    </w:pPr>
    <w:rPr>
      <w:b/>
      <w:noProof/>
      <w:sz w:val="24"/>
    </w:rPr>
  </w:style>
  <w:style w:type="character" w:customStyle="1" w:styleId="HeadingNumber1Char">
    <w:name w:val="Heading Number 1 Char"/>
    <w:basedOn w:val="LogoHideChar"/>
    <w:link w:val="HeadingNumber1"/>
    <w:rsid w:val="00346B0D"/>
    <w:rPr>
      <w:rFonts w:ascii="Arial" w:hAnsi="Arial" w:cs="Arial"/>
      <w:b/>
      <w:noProof/>
      <w:sz w:val="24"/>
      <w:lang w:val="en-GB"/>
    </w:rPr>
  </w:style>
  <w:style w:type="paragraph" w:customStyle="1" w:styleId="HeadingNumber2">
    <w:name w:val="Heading Number 2"/>
    <w:basedOn w:val="Normal"/>
    <w:next w:val="NormalIndent2"/>
    <w:link w:val="HeadingNumber2Char"/>
    <w:rsid w:val="00346B0D"/>
    <w:pPr>
      <w:keepNext/>
      <w:numPr>
        <w:ilvl w:val="5"/>
        <w:numId w:val="14"/>
      </w:numPr>
      <w:spacing w:line="240" w:lineRule="auto"/>
      <w:outlineLvl w:val="5"/>
    </w:pPr>
    <w:rPr>
      <w:noProof/>
      <w:sz w:val="24"/>
    </w:rPr>
  </w:style>
  <w:style w:type="character" w:customStyle="1" w:styleId="HeadingNumber2Char">
    <w:name w:val="Heading Number 2 Char"/>
    <w:basedOn w:val="LogoHideChar"/>
    <w:link w:val="HeadingNumber2"/>
    <w:rsid w:val="00346B0D"/>
    <w:rPr>
      <w:rFonts w:ascii="Arial" w:hAnsi="Arial" w:cs="Arial"/>
      <w:noProof/>
      <w:sz w:val="24"/>
      <w:lang w:val="en-GB"/>
    </w:rPr>
  </w:style>
  <w:style w:type="paragraph" w:customStyle="1" w:styleId="HeadingNumber3">
    <w:name w:val="Heading Number 3"/>
    <w:basedOn w:val="Normal"/>
    <w:next w:val="NormalIndent2"/>
    <w:link w:val="HeadingNumber3Char"/>
    <w:rsid w:val="00346B0D"/>
    <w:pPr>
      <w:keepNext/>
      <w:numPr>
        <w:ilvl w:val="6"/>
        <w:numId w:val="14"/>
      </w:numPr>
      <w:spacing w:line="240" w:lineRule="auto"/>
      <w:outlineLvl w:val="6"/>
    </w:pPr>
    <w:rPr>
      <w:b/>
      <w:noProof/>
      <w:sz w:val="2"/>
    </w:rPr>
  </w:style>
  <w:style w:type="character" w:customStyle="1" w:styleId="HeadingNumber3Char">
    <w:name w:val="Heading Number 3 Char"/>
    <w:basedOn w:val="LogoHideChar"/>
    <w:link w:val="HeadingNumber3"/>
    <w:rsid w:val="00346B0D"/>
    <w:rPr>
      <w:rFonts w:ascii="Arial" w:hAnsi="Arial" w:cs="Arial"/>
      <w:b/>
      <w:noProof/>
      <w:sz w:val="2"/>
      <w:lang w:val="en-GB"/>
    </w:rPr>
  </w:style>
  <w:style w:type="paragraph" w:customStyle="1" w:styleId="HeadingNumber4">
    <w:name w:val="Heading Number 4"/>
    <w:basedOn w:val="Normal"/>
    <w:next w:val="NormalIndent2"/>
    <w:link w:val="HeadingNumber4Char"/>
    <w:rsid w:val="00346B0D"/>
    <w:pPr>
      <w:keepNext/>
      <w:numPr>
        <w:ilvl w:val="7"/>
        <w:numId w:val="14"/>
      </w:numPr>
      <w:spacing w:line="240" w:lineRule="auto"/>
      <w:outlineLvl w:val="7"/>
    </w:pPr>
    <w:rPr>
      <w:noProof/>
      <w:sz w:val="2"/>
    </w:rPr>
  </w:style>
  <w:style w:type="character" w:customStyle="1" w:styleId="HeadingNumber4Char">
    <w:name w:val="Heading Number 4 Char"/>
    <w:basedOn w:val="LogoHideChar"/>
    <w:link w:val="HeadingNumber4"/>
    <w:rsid w:val="00346B0D"/>
    <w:rPr>
      <w:rFonts w:ascii="Arial" w:hAnsi="Arial" w:cs="Arial"/>
      <w:noProof/>
      <w:sz w:val="2"/>
      <w:lang w:val="en-GB"/>
    </w:rPr>
  </w:style>
  <w:style w:type="paragraph" w:styleId="BalloonText">
    <w:name w:val="Balloon Text"/>
    <w:basedOn w:val="Normal"/>
    <w:link w:val="BalloonTextChar"/>
    <w:rsid w:val="005B478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B4782"/>
    <w:rPr>
      <w:rFonts w:ascii="Tahoma" w:hAnsi="Tahoma" w:cs="Tahoma"/>
      <w:sz w:val="16"/>
      <w:szCs w:val="16"/>
      <w:lang w:val="en-GB"/>
    </w:rPr>
  </w:style>
  <w:style w:type="table" w:styleId="TableGrid">
    <w:name w:val="Table Grid"/>
    <w:basedOn w:val="TableNormal"/>
    <w:rsid w:val="00562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85C11"/>
    <w:rPr>
      <w:i/>
      <w:iCs/>
    </w:rPr>
  </w:style>
  <w:style w:type="character" w:styleId="Hyperlink">
    <w:name w:val="Hyperlink"/>
    <w:basedOn w:val="DefaultParagraphFont"/>
    <w:uiPriority w:val="99"/>
    <w:unhideWhenUsed/>
    <w:rsid w:val="00E85C11"/>
    <w:rPr>
      <w:color w:val="0000FF" w:themeColor="hyperlink"/>
      <w:u w:val="single"/>
    </w:rPr>
  </w:style>
  <w:style w:type="character" w:customStyle="1" w:styleId="FooterChar">
    <w:name w:val="Footer Char"/>
    <w:basedOn w:val="DefaultParagraphFont"/>
    <w:link w:val="Footer"/>
    <w:uiPriority w:val="99"/>
    <w:rsid w:val="00360B92"/>
    <w:rPr>
      <w:rFonts w:ascii="Arial" w:hAnsi="Arial" w:cs="Arial"/>
      <w:sz w:val="22"/>
      <w:lang w:val="en-GB"/>
    </w:rPr>
  </w:style>
  <w:style w:type="character" w:styleId="UnresolvedMention">
    <w:name w:val="Unresolved Mention"/>
    <w:basedOn w:val="DefaultParagraphFont"/>
    <w:uiPriority w:val="99"/>
    <w:semiHidden/>
    <w:unhideWhenUsed/>
    <w:rsid w:val="00BA119A"/>
    <w:rPr>
      <w:color w:val="605E5C"/>
      <w:shd w:val="clear" w:color="auto" w:fill="E1DFDD"/>
    </w:rPr>
  </w:style>
  <w:style w:type="paragraph" w:styleId="ListParagraph">
    <w:name w:val="List Paragraph"/>
    <w:basedOn w:val="Normal"/>
    <w:uiPriority w:val="34"/>
    <w:qFormat/>
    <w:rsid w:val="00863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832463">
      <w:bodyDiv w:val="1"/>
      <w:marLeft w:val="0"/>
      <w:marRight w:val="0"/>
      <w:marTop w:val="0"/>
      <w:marBottom w:val="0"/>
      <w:divBdr>
        <w:top w:val="none" w:sz="0" w:space="0" w:color="auto"/>
        <w:left w:val="none" w:sz="0" w:space="0" w:color="auto"/>
        <w:bottom w:val="none" w:sz="0" w:space="0" w:color="auto"/>
        <w:right w:val="none" w:sz="0" w:space="0" w:color="auto"/>
      </w:divBdr>
      <w:divsChild>
        <w:div w:id="1421373520">
          <w:marLeft w:val="0"/>
          <w:marRight w:val="0"/>
          <w:marTop w:val="0"/>
          <w:marBottom w:val="0"/>
          <w:divBdr>
            <w:top w:val="none" w:sz="0" w:space="0" w:color="auto"/>
            <w:left w:val="none" w:sz="0" w:space="0" w:color="auto"/>
            <w:bottom w:val="none" w:sz="0" w:space="0" w:color="auto"/>
            <w:right w:val="none" w:sz="0" w:space="0" w:color="auto"/>
          </w:divBdr>
        </w:div>
      </w:divsChild>
    </w:div>
    <w:div w:id="208059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mmunications@fsd38.ab"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cf7512b-251c-4e35-84d1-46fe1efc3b62" xsi:nil="true"/>
    <_dlc_DocIdPersistId xmlns="acf7512b-251c-4e35-84d1-46fe1efc3b62" xsi:nil="true"/>
    <Common xmlns="acf7512b-251c-4e35-84d1-46fe1efc3b62">true</Common>
    <_dlc_DocIdUrl xmlns="acf7512b-251c-4e35-84d1-46fe1efc3b62">
      <Url xsi:nil="true"/>
      <Description xsi:nil="true"/>
    </_dlc_DocIdUrl>
    <SharedWithUsers xmlns="acf7512b-251c-4e35-84d1-46fe1efc3b62">
      <UserInfo>
        <DisplayName>Jaclyn Szott</DisplayName>
        <AccountId>5070</AccountId>
        <AccountType/>
      </UserInfo>
    </SharedWithUsers>
    <TaxCatchAll xmlns="62c6395d-4875-45ba-aae5-ac10084cf864" xsi:nil="true"/>
    <lcf76f155ced4ddcb4097134ff3c332f xmlns="acf7512b-251c-4e35-84d1-46fe1efc3b6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9EDAFB67E76C4393F8D3D8A09B3252" ma:contentTypeVersion="16" ma:contentTypeDescription="Create a new document." ma:contentTypeScope="" ma:versionID="17ee1abc2a3c7041ab4e2175be3a4f65">
  <xsd:schema xmlns:xsd="http://www.w3.org/2001/XMLSchema" xmlns:xs="http://www.w3.org/2001/XMLSchema" xmlns:p="http://schemas.microsoft.com/office/2006/metadata/properties" xmlns:ns2="acf7512b-251c-4e35-84d1-46fe1efc3b62" xmlns:ns3="62c6395d-4875-45ba-aae5-ac10084cf864" targetNamespace="http://schemas.microsoft.com/office/2006/metadata/properties" ma:root="true" ma:fieldsID="aaf1e13799165ab9c35f3256ef88bd05" ns2:_="" ns3:_="">
    <xsd:import namespace="acf7512b-251c-4e35-84d1-46fe1efc3b62"/>
    <xsd:import namespace="62c6395d-4875-45ba-aae5-ac10084cf86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Common" minOccurs="0"/>
                <xsd:element ref="ns2:MediaServiceMetadata" minOccurs="0"/>
                <xsd:element ref="ns2:MediaServiceFastMetadata"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7512b-251c-4e35-84d1-46fe1efc3b6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SharedWithUsers" ma:index="11"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on" ma:index="12" nillable="true" ma:displayName="Common" ma:default="1" ma:internalName="Common" ma:readOnly="false">
      <xsd:simpleType>
        <xsd:restriction base="dms:Boolea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1896dae-c10b-4dfc-b53f-b0a07693160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c6395d-4875-45ba-aae5-ac10084cf864" elementFormDefault="qualified">
    <xsd:import namespace="http://schemas.microsoft.com/office/2006/documentManagement/types"/>
    <xsd:import namespace="http://schemas.microsoft.com/office/infopath/2007/PartnerControls"/>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c9899fd-0caf-4f83-8ddb-90466a730e8f}" ma:internalName="TaxCatchAll" ma:showField="CatchAllData" ma:web="62c6395d-4875-45ba-aae5-ac10084cf8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3DDC5E-0784-4EC5-87BC-BA6F114A2352}">
  <ds:schemaRefs>
    <ds:schemaRef ds:uri="http://schemas.microsoft.com/sharepoint/v3/contenttype/forms"/>
  </ds:schemaRefs>
</ds:datastoreItem>
</file>

<file path=customXml/itemProps2.xml><?xml version="1.0" encoding="utf-8"?>
<ds:datastoreItem xmlns:ds="http://schemas.openxmlformats.org/officeDocument/2006/customXml" ds:itemID="{A1FD5F88-A883-4456-8222-ECE4587DE479}">
  <ds:schemaRefs>
    <ds:schemaRef ds:uri="http://schemas.microsoft.com/office/2006/metadata/properties"/>
    <ds:schemaRef ds:uri="http://schemas.microsoft.com/office/infopath/2007/PartnerControls"/>
    <ds:schemaRef ds:uri="acf7512b-251c-4e35-84d1-46fe1efc3b62"/>
    <ds:schemaRef ds:uri="62c6395d-4875-45ba-aae5-ac10084cf864"/>
  </ds:schemaRefs>
</ds:datastoreItem>
</file>

<file path=customXml/itemProps3.xml><?xml version="1.0" encoding="utf-8"?>
<ds:datastoreItem xmlns:ds="http://schemas.openxmlformats.org/officeDocument/2006/customXml" ds:itemID="{3833D69A-5D88-4030-BFCB-6C58AAE23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f7512b-251c-4e35-84d1-46fe1efc3b62"/>
    <ds:schemaRef ds:uri="62c6395d-4875-45ba-aae5-ac10084cf8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1379</Words>
  <Characters>7865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Formatted Document</vt:lpstr>
    </vt:vector>
  </TitlesOfParts>
  <Company>Marsh Canada Limited</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Formatted Document</dc:title>
  <dc:creator>Jody Couchman</dc:creator>
  <dc:description>MMCOA Templates_x000d_
Marsh &amp; McLennan Companies</dc:description>
  <cp:lastModifiedBy>Tracy Thorbjornsen</cp:lastModifiedBy>
  <cp:revision>2</cp:revision>
  <cp:lastPrinted>2001-09-13T22:06:00Z</cp:lastPrinted>
  <dcterms:created xsi:type="dcterms:W3CDTF">2022-11-09T15:39:00Z</dcterms:created>
  <dcterms:modified xsi:type="dcterms:W3CDTF">2022-11-09T15:39:00Z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MCOA_CurrentPaperSetup">
    <vt:lpwstr>USLetter</vt:lpwstr>
  </property>
  <property fmtid="{D5CDD505-2E9C-101B-9397-08002B2CF9AE}" pid="3" name="MMCOA_BIC">
    <vt:bool>false</vt:bool>
  </property>
  <property fmtid="{D5CDD505-2E9C-101B-9397-08002B2CF9AE}" pid="4" name="MMCOA_Template">
    <vt:lpwstr>FormattedDocument.dot</vt:lpwstr>
  </property>
  <property fmtid="{D5CDD505-2E9C-101B-9397-08002B2CF9AE}" pid="5" name="MMCOA_PaperResize">
    <vt:lpwstr>Standard</vt:lpwstr>
  </property>
  <property fmtid="{D5CDD505-2E9C-101B-9397-08002B2CF9AE}" pid="6" name="MMCOA_TemplateVersion">
    <vt:lpwstr>5.1</vt:lpwstr>
  </property>
  <property fmtid="{D5CDD505-2E9C-101B-9397-08002B2CF9AE}" pid="7" name="MMCOA_Redate">
    <vt:lpwstr> </vt:lpwstr>
  </property>
  <property fmtid="{D5CDD505-2E9C-101B-9397-08002B2CF9AE}" pid="8" name="MMCOA_UI_Language">
    <vt:lpwstr>en-GB</vt:lpwstr>
  </property>
  <property fmtid="{D5CDD505-2E9C-101B-9397-08002B2CF9AE}" pid="9" name="MMCOA_Language">
    <vt:lpwstr>en-GB</vt:lpwstr>
  </property>
  <property fmtid="{D5CDD505-2E9C-101B-9397-08002B2CF9AE}" pid="10" name="MMCOA_LanguageDateFormat">
    <vt:lpwstr>d MMMM yyyy</vt:lpwstr>
  </property>
  <property fmtid="{D5CDD505-2E9C-101B-9397-08002B2CF9AE}" pid="11" name="MMCOA_CompanyOption">
    <vt:lpwstr>95</vt:lpwstr>
  </property>
  <property fmtid="{D5CDD505-2E9C-101B-9397-08002B2CF9AE}" pid="12" name="MMCOA_BaseStyle">
    <vt:lpwstr>Base</vt:lpwstr>
  </property>
  <property fmtid="{D5CDD505-2E9C-101B-9397-08002B2CF9AE}" pid="13" name="MMCOA_TableStyles">
    <vt:lpwstr>Table Heading Text;Table Text</vt:lpwstr>
  </property>
  <property fmtid="{D5CDD505-2E9C-101B-9397-08002B2CF9AE}" pid="14" name="MMCOA_SuppressLogo">
    <vt:lpwstr>Logo Hide;Logo Hide 2;</vt:lpwstr>
  </property>
  <property fmtid="{D5CDD505-2E9C-101B-9397-08002B2CF9AE}" pid="15" name="MMCOA_SuppressLogoAddress">
    <vt:lpwstr>Logo Hide;Logo Hide 2;Text Hide;</vt:lpwstr>
  </property>
  <property fmtid="{D5CDD505-2E9C-101B-9397-08002B2CF9AE}" pid="16" name="MMCOA_StyleKeyBindings">
    <vt:lpwstr>NormalþHeading 1þHeading 2þHeading 3þList BulletþList Bullet 2þList Bullet 3þList Bullet 4þList NumberþList Number 2þList Number 3þList Number 4þNormal Indent 1þNormal Indent 2þNormal Indent 3þNormal </vt:lpwstr>
  </property>
  <property fmtid="{D5CDD505-2E9C-101B-9397-08002B2CF9AE}" pid="17" name="MMCOA_StyleKeyBindings2">
    <vt:lpwstr>Indent 4þHeading Number 1þHeading Number 2þHeading Number 3þHeading Number 4</vt:lpwstr>
  </property>
  <property fmtid="{D5CDD505-2E9C-101B-9397-08002B2CF9AE}" pid="18" name="MMCOA_StyleKeyBindingsKeys">
    <vt:lpwstr>846þ1585þ1586þ1587þ1590þ1591þ1592þ1593þ1648þ1649þ1650þ1651þ1653þ1654þ1655þ1656þ817þ818þ819þ821</vt:lpwstr>
  </property>
  <property fmtid="{D5CDD505-2E9C-101B-9397-08002B2CF9AE}" pid="19" name="ContentTypeId">
    <vt:lpwstr>0x010100C19EDAFB67E76C4393F8D3D8A09B3252</vt:lpwstr>
  </property>
  <property fmtid="{D5CDD505-2E9C-101B-9397-08002B2CF9AE}" pid="20" name="MediaServiceImageTags">
    <vt:lpwstr/>
  </property>
</Properties>
</file>